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47798C" w:rsidRPr="00F2148C" w:rsidP="0047798C">
      <w:pPr>
        <w:spacing w:line="360" w:lineRule="auto"/>
        <w:ind w:left="6507" w:hanging="3535" w:hangingChars="1473"/>
        <w:jc w:val="left"/>
        <w:rPr>
          <w:rFonts w:ascii="楷体" w:eastAsia="楷体" w:hAnsi="楷体" w:hint="eastAsia"/>
          <w:b/>
          <w:sz w:val="30"/>
          <w:szCs w:val="30"/>
        </w:rPr>
      </w:pPr>
      <w:r>
        <w:rPr>
          <w:rFonts w:ascii="楷体" w:eastAsia="楷体" w:hAnsi="楷体" w:hint="eastAsia"/>
          <w:b/>
          <w:sz w:val="44"/>
          <w:szCs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939pt;margin-top:976pt;mso-position-horizontal-relative:page;mso-position-vertical-relative:top-margin-area;position:absolute;width:33pt;z-index:251658240">
            <v:imagedata r:id="rId4" o:title=""/>
          </v:shape>
        </w:pict>
      </w:r>
      <w:r w:rsidRPr="00F2148C">
        <w:rPr>
          <w:rFonts w:ascii="楷体" w:eastAsia="楷体" w:hAnsi="楷体" w:hint="eastAsia"/>
          <w:b/>
          <w:sz w:val="44"/>
          <w:szCs w:val="44"/>
        </w:rPr>
        <w:t>长清中学高一（201</w:t>
      </w:r>
      <w:r>
        <w:rPr>
          <w:rFonts w:ascii="楷体" w:eastAsia="楷体" w:hAnsi="楷体"/>
          <w:b/>
          <w:sz w:val="44"/>
          <w:szCs w:val="44"/>
        </w:rPr>
        <w:t>8</w:t>
      </w:r>
      <w:r w:rsidRPr="00F2148C">
        <w:rPr>
          <w:rFonts w:ascii="楷体" w:eastAsia="楷体" w:hAnsi="楷体" w:hint="eastAsia"/>
          <w:b/>
          <w:sz w:val="44"/>
          <w:szCs w:val="44"/>
        </w:rPr>
        <w:t>级）阶段性测试政治</w:t>
      </w:r>
      <w:r>
        <w:rPr>
          <w:rFonts w:ascii="楷体" w:eastAsia="楷体" w:hAnsi="楷体" w:hint="eastAsia"/>
          <w:b/>
          <w:sz w:val="44"/>
          <w:szCs w:val="44"/>
        </w:rPr>
        <w:t>试题</w:t>
      </w:r>
      <w:r>
        <w:rPr>
          <w:rFonts w:ascii="楷体" w:eastAsia="楷体" w:hAnsi="楷体" w:hint="eastAsia"/>
          <w:b/>
          <w:sz w:val="30"/>
          <w:szCs w:val="30"/>
        </w:rPr>
        <w:t>201</w:t>
      </w:r>
      <w:r>
        <w:rPr>
          <w:rFonts w:ascii="楷体" w:eastAsia="楷体" w:hAnsi="楷体"/>
          <w:b/>
          <w:sz w:val="30"/>
          <w:szCs w:val="30"/>
        </w:rPr>
        <w:t>8</w:t>
      </w:r>
      <w:r>
        <w:rPr>
          <w:rFonts w:ascii="楷体" w:eastAsia="楷体" w:hAnsi="楷体" w:hint="eastAsia"/>
          <w:b/>
          <w:sz w:val="30"/>
          <w:szCs w:val="30"/>
        </w:rPr>
        <w:t>.</w:t>
      </w:r>
      <w:r>
        <w:rPr>
          <w:rFonts w:ascii="楷体" w:eastAsia="楷体" w:hAnsi="楷体"/>
          <w:b/>
          <w:sz w:val="30"/>
          <w:szCs w:val="30"/>
        </w:rPr>
        <w:t>10</w:t>
      </w:r>
    </w:p>
    <w:p w:rsidR="0047798C" w:rsidRPr="007C200D" w:rsidP="0047798C">
      <w:pPr>
        <w:spacing w:line="360" w:lineRule="auto"/>
        <w:jc w:val="left"/>
        <w:rPr>
          <w:rFonts w:ascii="仿宋_GB2312" w:eastAsia="仿宋_GB2312" w:hint="eastAsia"/>
          <w:b/>
          <w:szCs w:val="21"/>
        </w:rPr>
      </w:pPr>
      <w:r w:rsidRPr="007C200D">
        <w:rPr>
          <w:rFonts w:ascii="宋体" w:eastAsia="仿宋_GB2312" w:hAnsi="宋体" w:cs="宋体" w:hint="eastAsia"/>
          <w:b/>
          <w:kern w:val="0"/>
          <w:sz w:val="28"/>
          <w:szCs w:val="21"/>
        </w:rPr>
        <w:tab/>
      </w:r>
      <w:r w:rsidRPr="007C200D">
        <w:rPr>
          <w:rFonts w:ascii="仿宋_GB2312" w:eastAsia="仿宋_GB2312" w:hint="eastAsia"/>
          <w:b/>
          <w:szCs w:val="21"/>
        </w:rPr>
        <w:t>说明：</w:t>
      </w:r>
    </w:p>
    <w:p w:rsidR="0047798C" w:rsidRPr="007C200D" w:rsidP="0047798C">
      <w:pPr>
        <w:spacing w:line="360" w:lineRule="auto"/>
        <w:ind w:firstLine="480" w:firstLineChars="200"/>
        <w:jc w:val="left"/>
        <w:rPr>
          <w:rFonts w:ascii="仿宋_GB2312" w:eastAsia="仿宋_GB2312" w:hint="eastAsia"/>
          <w:b/>
          <w:szCs w:val="21"/>
        </w:rPr>
      </w:pPr>
      <w:r w:rsidRPr="007C200D">
        <w:rPr>
          <w:rFonts w:ascii="仿宋_GB2312" w:eastAsia="仿宋_GB2312" w:hint="eastAsia"/>
          <w:b/>
          <w:szCs w:val="21"/>
        </w:rPr>
        <w:t>1、考试范围：必修2《政治生活》</w:t>
      </w:r>
      <w:r>
        <w:rPr>
          <w:rFonts w:ascii="仿宋_GB2312" w:eastAsia="仿宋_GB2312" w:hint="eastAsia"/>
          <w:b/>
          <w:szCs w:val="21"/>
        </w:rPr>
        <w:t>第一单元</w:t>
      </w:r>
      <w:r w:rsidRPr="007C200D">
        <w:rPr>
          <w:rFonts w:ascii="仿宋_GB2312" w:eastAsia="仿宋_GB2312" w:hint="eastAsia"/>
          <w:b/>
          <w:szCs w:val="21"/>
        </w:rPr>
        <w:t>。</w:t>
      </w:r>
    </w:p>
    <w:p w:rsidR="0047798C" w:rsidRPr="007C200D" w:rsidP="0047798C">
      <w:pPr>
        <w:spacing w:line="360" w:lineRule="auto"/>
        <w:ind w:firstLine="480" w:firstLineChars="200"/>
        <w:jc w:val="left"/>
        <w:rPr>
          <w:rFonts w:ascii="仿宋_GB2312" w:eastAsia="仿宋_GB2312" w:hint="eastAsia"/>
          <w:b/>
          <w:szCs w:val="21"/>
        </w:rPr>
      </w:pPr>
      <w:r w:rsidRPr="007C200D">
        <w:rPr>
          <w:rFonts w:ascii="仿宋_GB2312" w:eastAsia="仿宋_GB2312" w:hint="eastAsia"/>
          <w:b/>
          <w:szCs w:val="21"/>
        </w:rPr>
        <w:t>2、</w:t>
      </w:r>
      <w:r w:rsidRPr="007C200D">
        <w:rPr>
          <w:rFonts w:eastAsia="仿宋_GB2312" w:hint="eastAsia"/>
          <w:b/>
          <w:szCs w:val="21"/>
        </w:rPr>
        <w:t>本试卷分第</w:t>
      </w:r>
      <w:r w:rsidRPr="007C200D">
        <w:rPr>
          <w:rFonts w:ascii="仿宋_GB2312" w:eastAsia="仿宋_GB2312" w:hint="eastAsia"/>
          <w:b/>
          <w:szCs w:val="21"/>
        </w:rPr>
        <w:t>Ⅰ</w:t>
      </w:r>
      <w:r w:rsidRPr="007C200D">
        <w:rPr>
          <w:rFonts w:eastAsia="仿宋_GB2312" w:hint="eastAsia"/>
          <w:b/>
          <w:szCs w:val="21"/>
        </w:rPr>
        <w:t>卷（选择题）和第</w:t>
      </w:r>
      <w:r w:rsidRPr="007C200D">
        <w:rPr>
          <w:rFonts w:ascii="仿宋_GB2312" w:eastAsia="仿宋_GB2312" w:hint="eastAsia"/>
          <w:b/>
          <w:szCs w:val="21"/>
        </w:rPr>
        <w:t>Ⅱ</w:t>
      </w:r>
      <w:r w:rsidRPr="007C200D">
        <w:rPr>
          <w:rFonts w:eastAsia="仿宋_GB2312" w:hint="eastAsia"/>
          <w:b/>
          <w:szCs w:val="21"/>
        </w:rPr>
        <w:t>卷（非选择题）两部分</w:t>
      </w:r>
      <w:r w:rsidRPr="007C200D">
        <w:rPr>
          <w:rFonts w:ascii="仿宋_GB2312" w:eastAsia="仿宋_GB2312" w:hint="eastAsia"/>
          <w:b/>
          <w:szCs w:val="21"/>
        </w:rPr>
        <w:t>，第Ⅰ卷答案涂在答题卡上，第Ⅱ卷答在答题纸上。</w:t>
      </w:r>
    </w:p>
    <w:p w:rsidR="0047798C" w:rsidRPr="007C200D" w:rsidP="0047798C">
      <w:pPr>
        <w:tabs>
          <w:tab w:val="right" w:pos="8312"/>
        </w:tabs>
        <w:spacing w:line="360" w:lineRule="auto"/>
        <w:ind w:firstLine="480" w:firstLineChars="200"/>
        <w:jc w:val="left"/>
        <w:rPr>
          <w:rFonts w:ascii="仿宋_GB2312" w:eastAsia="仿宋_GB2312" w:hint="eastAsia"/>
          <w:b/>
          <w:szCs w:val="21"/>
        </w:rPr>
      </w:pPr>
      <w:r w:rsidRPr="007C200D">
        <w:rPr>
          <w:rFonts w:ascii="仿宋_GB2312" w:eastAsia="仿宋_GB2312" w:hint="eastAsia"/>
          <w:b/>
          <w:szCs w:val="21"/>
        </w:rPr>
        <w:t>3、本试卷共</w:t>
      </w:r>
      <w:r>
        <w:rPr>
          <w:rFonts w:ascii="仿宋_GB2312" w:eastAsia="仿宋_GB2312"/>
          <w:b/>
          <w:szCs w:val="21"/>
        </w:rPr>
        <w:t>33</w:t>
      </w:r>
      <w:r w:rsidRPr="007C200D">
        <w:rPr>
          <w:rFonts w:ascii="仿宋_GB2312" w:eastAsia="仿宋_GB2312" w:hint="eastAsia"/>
          <w:b/>
          <w:szCs w:val="21"/>
        </w:rPr>
        <w:t>题，满分100分</w:t>
      </w:r>
      <w:r>
        <w:rPr>
          <w:rFonts w:hint="eastAsia"/>
          <w:b/>
          <w:noProof/>
        </w:rPr>
        <w:pict>
          <v:shapetype id="_x0000_t202" coordsize="21600,21600" o:spt="202" path="m,l,21600r21600,l21600,xe">
            <v:stroke joinstyle="miter"/>
            <v:path gradientshapeok="t" o:connecttype="rect"/>
          </v:shapetype>
          <v:shape id="文本框 1" o:spid="_x0000_s1026" type="#_x0000_t202" alt="高考资源网(ks5u.com),中国最大的高考网站,您身边的高考专家。" style="height:23.85pt;margin-left:832.5pt;margin-top:13.05pt;mso-height-percent:0;mso-height-relative:page;mso-width-percent:0;mso-width-relative:page;mso-wrap-distance-bottom:0;mso-wrap-distance-left:9pt;mso-wrap-distance-right:9pt;mso-wrap-distance-top:0;mso-wrap-style:square;position:absolute;v-text-anchor:top;visibility:visible;width:54pt;z-index:251659264" filled="f" strokecolor="white">
            <v:textbox>
              <w:txbxContent>
                <w:p w:rsidR="0047798C" w:rsidP="0047798C">
                  <w:r>
                    <w:rPr>
                      <w:rFonts w:hint="eastAsia"/>
                    </w:rPr>
                    <w:t>图三</w:t>
                  </w:r>
                </w:p>
              </w:txbxContent>
            </v:textbox>
          </v:shape>
        </w:pict>
      </w:r>
      <w:r w:rsidRPr="007C200D">
        <w:rPr>
          <w:rFonts w:ascii="仿宋_GB2312" w:eastAsia="仿宋_GB2312" w:hint="eastAsia"/>
          <w:b/>
          <w:szCs w:val="21"/>
        </w:rPr>
        <w:t>，时间90分钟。</w:t>
      </w:r>
      <w:r w:rsidRPr="007C200D">
        <w:rPr>
          <w:rFonts w:ascii="仿宋_GB2312" w:eastAsia="仿宋_GB2312" w:hint="eastAsia"/>
          <w:b/>
          <w:szCs w:val="21"/>
        </w:rPr>
        <w:tab/>
      </w:r>
    </w:p>
    <w:p w:rsidR="0047798C" w:rsidRPr="007C200D" w:rsidP="0047798C">
      <w:pPr>
        <w:widowControl/>
        <w:spacing w:line="360" w:lineRule="auto"/>
        <w:ind w:firstLine="2016" w:firstLineChars="840"/>
        <w:rPr>
          <w:rFonts w:ascii="宋体" w:hAnsi="宋体" w:cs="宋体" w:hint="eastAsia"/>
          <w:b/>
          <w:kern w:val="0"/>
          <w:sz w:val="30"/>
          <w:szCs w:val="30"/>
        </w:rPr>
      </w:pPr>
      <w:r w:rsidRPr="007C200D">
        <w:rPr>
          <w:rFonts w:ascii="宋体" w:hAnsi="宋体" w:cs="宋体" w:hint="eastAsia"/>
          <w:b/>
          <w:kern w:val="0"/>
          <w:sz w:val="30"/>
          <w:szCs w:val="30"/>
        </w:rPr>
        <w:t>第Ⅰ卷  选择题（共</w:t>
      </w:r>
      <w:r>
        <w:rPr>
          <w:rFonts w:ascii="宋体" w:hAnsi="宋体" w:cs="宋体"/>
          <w:b/>
          <w:kern w:val="0"/>
          <w:sz w:val="30"/>
          <w:szCs w:val="30"/>
        </w:rPr>
        <w:t>6</w:t>
      </w:r>
      <w:r w:rsidRPr="007C200D">
        <w:rPr>
          <w:rFonts w:ascii="宋体" w:hAnsi="宋体" w:cs="宋体" w:hint="eastAsia"/>
          <w:b/>
          <w:kern w:val="0"/>
          <w:sz w:val="30"/>
          <w:szCs w:val="30"/>
        </w:rPr>
        <w:t>0分）</w:t>
      </w:r>
    </w:p>
    <w:p w:rsidR="0047798C" w:rsidRPr="007C200D" w:rsidP="0047798C">
      <w:pPr>
        <w:spacing w:line="360" w:lineRule="auto"/>
        <w:ind w:left="422" w:hanging="480" w:hangingChars="200"/>
        <w:rPr>
          <w:rFonts w:ascii="宋体" w:hAnsi="宋体" w:hint="eastAsia"/>
          <w:b/>
        </w:rPr>
      </w:pPr>
      <w:r w:rsidRPr="007C200D">
        <w:rPr>
          <w:rFonts w:ascii="宋体" w:hAnsi="宋体" w:hint="eastAsia"/>
          <w:b/>
        </w:rPr>
        <w:t>一、单项选择题：</w:t>
      </w:r>
      <w:r w:rsidRPr="007C200D">
        <w:rPr>
          <w:rFonts w:ascii="宋体" w:hAnsi="宋体"/>
          <w:b/>
        </w:rPr>
        <w:t>（共</w:t>
      </w:r>
      <w:r>
        <w:rPr>
          <w:rFonts w:ascii="宋体" w:hAnsi="宋体"/>
          <w:b/>
        </w:rPr>
        <w:t>30</w:t>
      </w:r>
      <w:r w:rsidRPr="007C200D">
        <w:rPr>
          <w:rFonts w:ascii="宋体" w:hAnsi="宋体"/>
          <w:b/>
        </w:rPr>
        <w:t>小题，每小题2分，共</w:t>
      </w:r>
      <w:r>
        <w:rPr>
          <w:rFonts w:ascii="宋体" w:hAnsi="宋体"/>
          <w:b/>
        </w:rPr>
        <w:t>6</w:t>
      </w:r>
      <w:r w:rsidRPr="007C200D">
        <w:rPr>
          <w:rFonts w:ascii="宋体" w:hAnsi="宋体" w:hint="eastAsia"/>
          <w:b/>
        </w:rPr>
        <w:t>0</w:t>
      </w:r>
      <w:r w:rsidRPr="007C200D">
        <w:rPr>
          <w:rFonts w:ascii="宋体" w:hAnsi="宋体"/>
          <w:b/>
        </w:rPr>
        <w:t>分）</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1、</w:t>
      </w:r>
      <w:r w:rsidRPr="00546C76">
        <w:rPr>
          <w:rFonts w:asciiTheme="minorEastAsia" w:eastAsiaTheme="minorEastAsia" w:hAnsiTheme="minorEastAsia" w:cs="新宋体" w:hint="eastAsia"/>
          <w:b/>
          <w:color w:val="000000" w:themeColor="text1"/>
          <w:kern w:val="0"/>
          <w:szCs w:val="21"/>
          <w:shd w:val="clear" w:color="auto" w:fill="FFFFFF"/>
        </w:rPr>
        <w:t>2017年8月8日，四川九寨沟发生7:0零级地震，灾难发生后，从中央到地方，都将“人为本”的核心原则铭记心间，维护人民利益，保障人民权利作为各项工作的根本出发点。“灾害面前，以人为本，生命至上”的理念和情怀彰显了：</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①我国人民的生存权和发展权得到了切实的保障  ②社会主义民主具有广泛性</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③人民民主具有真实性   ④我国是人民民主专政的国家</w:t>
      </w:r>
    </w:p>
    <w:p w:rsidR="00AB43F8" w:rsidRPr="00546C76" w:rsidP="00AB43F8">
      <w:pPr>
        <w:widowControl/>
        <w:shd w:val="clear" w:color="auto" w:fill="FFFFFF"/>
        <w:wordWrap w:val="0"/>
        <w:spacing w:line="360" w:lineRule="atLeast"/>
        <w:jc w:val="left"/>
        <w:rPr>
          <w:rFonts w:asciiTheme="minorEastAsia" w:eastAsiaTheme="minorEastAsia" w:hAnsiTheme="minorEastAsia" w:cs="新宋体"/>
          <w:b/>
          <w:color w:val="000000" w:themeColor="text1"/>
          <w:kern w:val="0"/>
          <w:szCs w:val="21"/>
          <w:shd w:val="clear" w:color="auto" w:fill="FFFFFF"/>
        </w:rPr>
      </w:pPr>
      <w:r w:rsidRPr="00546C76">
        <w:rPr>
          <w:rFonts w:asciiTheme="minorEastAsia" w:eastAsiaTheme="minorEastAsia" w:hAnsiTheme="minorEastAsia" w:cs="新宋体" w:hint="eastAsia"/>
          <w:b/>
          <w:color w:val="000000" w:themeColor="text1"/>
          <w:kern w:val="0"/>
          <w:szCs w:val="21"/>
          <w:shd w:val="clear" w:color="auto" w:fill="FFFFFF"/>
        </w:rPr>
        <w:t>A.①④   B.①②    C.②③    D.③④</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2、</w:t>
      </w:r>
      <w:r w:rsidRPr="00546C76">
        <w:rPr>
          <w:rFonts w:asciiTheme="minorEastAsia" w:eastAsiaTheme="minorEastAsia" w:hAnsiTheme="minorEastAsia" w:cs="新宋体" w:hint="eastAsia"/>
          <w:b/>
          <w:color w:val="000000" w:themeColor="text1"/>
          <w:kern w:val="0"/>
          <w:szCs w:val="21"/>
          <w:shd w:val="clear" w:color="auto" w:fill="FFFFFF"/>
        </w:rPr>
        <w:t>电视剧《人民的名义》一经播出，便收获观众热情的点赞。它反映着当前中国反腐败斗争的实践，回应着反腐败的民心所愿。反对腐败、打击违法犯罪：</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①体现了我国人民民主专政的国家性质 ②是国家履行专政职能保障人民民主的需要</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③体现了人民民主的真实性    ④说明民心所愿是防止腐败的关键</w:t>
      </w:r>
    </w:p>
    <w:p w:rsidR="00AB43F8" w:rsidP="00AB43F8">
      <w:pPr>
        <w:widowControl/>
        <w:shd w:val="clear" w:color="auto" w:fill="FFFFFF"/>
        <w:wordWrap w:val="0"/>
        <w:spacing w:line="360" w:lineRule="atLeast"/>
        <w:jc w:val="left"/>
        <w:rPr>
          <w:rFonts w:asciiTheme="minorEastAsia" w:eastAsiaTheme="minorEastAsia" w:hAnsiTheme="minorEastAsia" w:cs="新宋体"/>
          <w:b/>
          <w:color w:val="000000" w:themeColor="text1"/>
          <w:kern w:val="0"/>
          <w:szCs w:val="21"/>
          <w:shd w:val="clear" w:color="auto" w:fill="FFFFFF"/>
        </w:rPr>
      </w:pPr>
      <w:r w:rsidRPr="00546C76">
        <w:rPr>
          <w:rFonts w:asciiTheme="minorEastAsia" w:eastAsiaTheme="minorEastAsia" w:hAnsiTheme="minorEastAsia" w:cs="新宋体" w:hint="eastAsia"/>
          <w:b/>
          <w:color w:val="000000" w:themeColor="text1"/>
          <w:kern w:val="0"/>
          <w:szCs w:val="21"/>
          <w:shd w:val="clear" w:color="auto" w:fill="FFFFFF"/>
        </w:rPr>
        <w:t>A.①②   B.①④   C.②③   D.②④</w:t>
      </w:r>
    </w:p>
    <w:p w:rsidR="0055263F" w:rsidRPr="0055263F" w:rsidP="0055263F">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Pr>
          <w:rFonts w:asciiTheme="minorEastAsia" w:eastAsiaTheme="minorEastAsia" w:hAnsiTheme="minorEastAsia" w:cs="宋体" w:hint="eastAsia"/>
          <w:b/>
          <w:color w:val="000000" w:themeColor="text1"/>
          <w:szCs w:val="21"/>
        </w:rPr>
        <w:t>3</w:t>
      </w:r>
      <w:r w:rsidRPr="0055263F">
        <w:rPr>
          <w:rFonts w:asciiTheme="minorEastAsia" w:eastAsiaTheme="minorEastAsia" w:hAnsiTheme="minorEastAsia" w:cs="宋体"/>
          <w:b/>
          <w:color w:val="000000" w:themeColor="text1"/>
          <w:szCs w:val="21"/>
        </w:rPr>
        <w:t>.截至2018年,河南省将城乡居民基本医保财政补助标准提高到490元,省定农村低保标准提高到3 210元。上述改善民生的做法,体现了我国人民民主具有(　　)</w:t>
      </w:r>
    </w:p>
    <w:p w:rsidR="0055263F" w:rsidRPr="00546C76" w:rsidP="00AB43F8">
      <w:pPr>
        <w:widowControl/>
        <w:shd w:val="clear" w:color="auto" w:fill="FFFFFF"/>
        <w:wordWrap w:val="0"/>
        <w:spacing w:line="360" w:lineRule="atLeast"/>
        <w:jc w:val="left"/>
        <w:rPr>
          <w:rFonts w:asciiTheme="minorEastAsia" w:eastAsiaTheme="minorEastAsia" w:hAnsiTheme="minorEastAsia" w:cs="宋体" w:hint="eastAsia"/>
          <w:b/>
          <w:color w:val="000000" w:themeColor="text1"/>
          <w:szCs w:val="21"/>
        </w:rPr>
      </w:pPr>
      <w:r w:rsidRPr="0055263F">
        <w:rPr>
          <w:rFonts w:asciiTheme="minorEastAsia" w:eastAsiaTheme="minorEastAsia" w:hAnsiTheme="minorEastAsia" w:cs="宋体"/>
          <w:b/>
          <w:color w:val="000000" w:themeColor="text1"/>
          <w:szCs w:val="21"/>
        </w:rPr>
        <w:t>A.政治保障</w:t>
      </w:r>
      <w:r>
        <w:rPr>
          <w:rFonts w:asciiTheme="minorEastAsia" w:eastAsiaTheme="minorEastAsia" w:hAnsiTheme="minorEastAsia" w:cs="宋体" w:hint="eastAsia"/>
          <w:b/>
          <w:color w:val="000000" w:themeColor="text1"/>
          <w:szCs w:val="21"/>
        </w:rPr>
        <w:t xml:space="preserve">  </w:t>
      </w:r>
      <w:r w:rsidRPr="0055263F">
        <w:rPr>
          <w:rFonts w:asciiTheme="minorEastAsia" w:eastAsiaTheme="minorEastAsia" w:hAnsiTheme="minorEastAsia" w:cs="宋体"/>
          <w:b/>
          <w:color w:val="000000" w:themeColor="text1"/>
          <w:szCs w:val="21"/>
        </w:rPr>
        <w:tab/>
        <w:t>B.物质保障</w:t>
      </w:r>
      <w:r w:rsidRPr="0055263F">
        <w:rPr>
          <w:rFonts w:asciiTheme="minorEastAsia" w:eastAsiaTheme="minorEastAsia" w:hAnsiTheme="minorEastAsia" w:cs="宋体" w:hint="eastAsia"/>
          <w:b/>
          <w:color w:val="000000" w:themeColor="text1"/>
          <w:szCs w:val="21"/>
        </w:rPr>
        <w:t xml:space="preserve">       </w:t>
      </w:r>
      <w:r w:rsidRPr="0055263F">
        <w:rPr>
          <w:rFonts w:asciiTheme="minorEastAsia" w:eastAsiaTheme="minorEastAsia" w:hAnsiTheme="minorEastAsia" w:cs="宋体"/>
          <w:b/>
          <w:color w:val="000000" w:themeColor="text1"/>
          <w:szCs w:val="21"/>
        </w:rPr>
        <w:t>C.法律保障</w:t>
      </w:r>
      <w:r w:rsidRPr="0055263F">
        <w:rPr>
          <w:rFonts w:asciiTheme="minorEastAsia" w:eastAsiaTheme="minorEastAsia" w:hAnsiTheme="minorEastAsia" w:cs="宋体"/>
          <w:b/>
          <w:color w:val="000000" w:themeColor="text1"/>
          <w:szCs w:val="21"/>
        </w:rPr>
        <w:tab/>
        <w:t>D.制度保障</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Pr>
          <w:rFonts w:asciiTheme="minorEastAsia" w:eastAsiaTheme="minorEastAsia" w:hAnsiTheme="minorEastAsia" w:cs="新宋体" w:hint="eastAsia"/>
          <w:b/>
          <w:color w:val="000000" w:themeColor="text1"/>
          <w:kern w:val="0"/>
          <w:szCs w:val="21"/>
          <w:shd w:val="clear" w:color="auto" w:fill="FFFFFF"/>
        </w:rPr>
        <w:t>4</w:t>
      </w:r>
      <w:r w:rsidRPr="00546C76" w:rsidR="00EC12B2">
        <w:rPr>
          <w:rFonts w:asciiTheme="minorEastAsia" w:eastAsiaTheme="minorEastAsia" w:hAnsiTheme="minorEastAsia" w:cs="新宋体" w:hint="eastAsia"/>
          <w:b/>
          <w:color w:val="000000" w:themeColor="text1"/>
          <w:kern w:val="0"/>
          <w:szCs w:val="21"/>
          <w:shd w:val="clear" w:color="auto" w:fill="FFFFFF"/>
        </w:rPr>
        <w:t>、</w:t>
      </w:r>
      <w:r w:rsidRPr="00546C76">
        <w:rPr>
          <w:rFonts w:asciiTheme="minorEastAsia" w:eastAsiaTheme="minorEastAsia" w:hAnsiTheme="minorEastAsia" w:cs="新宋体" w:hint="eastAsia"/>
          <w:b/>
          <w:color w:val="000000" w:themeColor="text1"/>
          <w:kern w:val="0"/>
          <w:szCs w:val="21"/>
          <w:shd w:val="clear" w:color="auto" w:fill="FFFFFF"/>
        </w:rPr>
        <w:t>伴随我国民主政治的不断完善，公民参与政治生活的热情也不断高涨。在公民政治生活中，我国公民参与国家管理的基础和标志是：</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A.依法履行政治义务      B.依法行使选举权和被选举权</w:t>
      </w:r>
    </w:p>
    <w:p w:rsidR="00AB43F8" w:rsidRPr="00546C76" w:rsidP="00AB43F8">
      <w:pPr>
        <w:widowControl/>
        <w:shd w:val="clear" w:color="auto" w:fill="FFFFFF"/>
        <w:wordWrap w:val="0"/>
        <w:spacing w:line="360" w:lineRule="atLeast"/>
        <w:jc w:val="left"/>
        <w:rPr>
          <w:rFonts w:asciiTheme="minorEastAsia" w:eastAsiaTheme="minorEastAsia" w:hAnsiTheme="minorEastAsia" w:cs="新宋体"/>
          <w:b/>
          <w:color w:val="000000" w:themeColor="text1"/>
          <w:kern w:val="0"/>
          <w:szCs w:val="21"/>
          <w:shd w:val="clear" w:color="auto" w:fill="FFFFFF"/>
        </w:rPr>
      </w:pPr>
      <w:r w:rsidRPr="00546C76">
        <w:rPr>
          <w:rFonts w:asciiTheme="minorEastAsia" w:eastAsiaTheme="minorEastAsia" w:hAnsiTheme="minorEastAsia" w:cs="新宋体" w:hint="eastAsia"/>
          <w:b/>
          <w:color w:val="000000" w:themeColor="text1"/>
          <w:kern w:val="0"/>
          <w:szCs w:val="21"/>
          <w:shd w:val="clear" w:color="auto" w:fill="FFFFFF"/>
        </w:rPr>
        <w:t>C.依法行使监督权       D.依法享有言论自由</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Pr>
          <w:rFonts w:asciiTheme="minorEastAsia" w:eastAsiaTheme="minorEastAsia" w:hAnsiTheme="minorEastAsia" w:cs="新宋体" w:hint="eastAsia"/>
          <w:b/>
          <w:color w:val="000000" w:themeColor="text1"/>
          <w:kern w:val="0"/>
          <w:szCs w:val="21"/>
          <w:shd w:val="clear" w:color="auto" w:fill="FFFFFF"/>
        </w:rPr>
        <w:t>5</w:t>
      </w:r>
      <w:r w:rsidRPr="00546C76" w:rsidR="00EC12B2">
        <w:rPr>
          <w:rFonts w:asciiTheme="minorEastAsia" w:eastAsiaTheme="minorEastAsia" w:hAnsiTheme="minorEastAsia" w:cs="新宋体" w:hint="eastAsia"/>
          <w:b/>
          <w:color w:val="000000" w:themeColor="text1"/>
          <w:kern w:val="0"/>
          <w:szCs w:val="21"/>
          <w:shd w:val="clear" w:color="auto" w:fill="FFFFFF"/>
        </w:rPr>
        <w:t>、</w:t>
      </w:r>
      <w:r w:rsidRPr="00546C76">
        <w:rPr>
          <w:rFonts w:asciiTheme="minorEastAsia" w:eastAsiaTheme="minorEastAsia" w:hAnsiTheme="minorEastAsia" w:cs="新宋体" w:hint="eastAsia"/>
          <w:b/>
          <w:color w:val="000000" w:themeColor="text1"/>
          <w:kern w:val="0"/>
          <w:szCs w:val="21"/>
          <w:shd w:val="clear" w:color="auto" w:fill="FFFFFF"/>
        </w:rPr>
        <w:t>某些人喜欢成群结队地在网络平台上（如微博、微信群、贴吧等）用语言攻击他人，造谣中伤，宣传仇恨，言辞极端。网民公开发表言论应该：</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①思想独立，自由表达观点    ②谨言慎行，遵从大众意见</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③尊重事实，正确行使权利    ④遵纪守法，自觉履行义务</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A.①②    B.③④    C.①③     D.②④</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Pr>
          <w:rFonts w:asciiTheme="minorEastAsia" w:eastAsiaTheme="minorEastAsia" w:hAnsiTheme="minorEastAsia" w:cs="新宋体" w:hint="eastAsia"/>
          <w:b/>
          <w:color w:val="000000" w:themeColor="text1"/>
          <w:kern w:val="0"/>
          <w:szCs w:val="21"/>
          <w:shd w:val="clear" w:color="auto" w:fill="FFFFFF"/>
        </w:rPr>
        <w:t>6</w:t>
      </w:r>
      <w:r w:rsidRPr="00546C76" w:rsidR="00EC12B2">
        <w:rPr>
          <w:rFonts w:asciiTheme="minorEastAsia" w:eastAsiaTheme="minorEastAsia" w:hAnsiTheme="minorEastAsia" w:cs="新宋体" w:hint="eastAsia"/>
          <w:b/>
          <w:color w:val="000000" w:themeColor="text1"/>
          <w:kern w:val="0"/>
          <w:szCs w:val="21"/>
          <w:shd w:val="clear" w:color="auto" w:fill="FFFFFF"/>
        </w:rPr>
        <w:t>、</w:t>
      </w:r>
      <w:r w:rsidRPr="00546C76">
        <w:rPr>
          <w:rFonts w:asciiTheme="minorEastAsia" w:eastAsiaTheme="minorEastAsia" w:hAnsiTheme="minorEastAsia" w:cs="新宋体" w:hint="eastAsia"/>
          <w:b/>
          <w:color w:val="000000" w:themeColor="text1"/>
          <w:kern w:val="0"/>
          <w:szCs w:val="21"/>
          <w:shd w:val="clear" w:color="auto" w:fill="FFFFFF"/>
        </w:rPr>
        <w:t>作为户籍制度改革的重要内容，国务院公布的《居住证暂行条例》于2016年1月1日起施行。条例明确了为居住证持有人提供义务教育、基本公共就业服务等6项基本公共服务和便利，并鼓励各地不断创造条件提供更好的服务。这项改革：</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①有利于保障居民享有相同政治权利   ②有利于促进社会的公平正义</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③体现了国家对公民平等权利的尊重   ④体现了人民民主具有广泛性</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A.①②    B.②③    C.②④      D.③④</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Pr>
          <w:rFonts w:asciiTheme="minorEastAsia" w:eastAsiaTheme="minorEastAsia" w:hAnsiTheme="minorEastAsia" w:cs="宋体" w:hint="eastAsia"/>
          <w:b/>
          <w:color w:val="000000" w:themeColor="text1"/>
          <w:szCs w:val="21"/>
        </w:rPr>
        <w:t>7</w:t>
      </w:r>
      <w:r w:rsidRPr="00546C76" w:rsidR="00EC12B2">
        <w:rPr>
          <w:rFonts w:asciiTheme="minorEastAsia" w:eastAsiaTheme="minorEastAsia" w:hAnsiTheme="minorEastAsia" w:cs="宋体" w:hint="eastAsia"/>
          <w:b/>
          <w:color w:val="000000" w:themeColor="text1"/>
          <w:szCs w:val="21"/>
        </w:rPr>
        <w:t>、</w:t>
      </w:r>
      <w:r w:rsidRPr="00546C76">
        <w:rPr>
          <w:rFonts w:asciiTheme="minorEastAsia" w:eastAsiaTheme="minorEastAsia" w:hAnsiTheme="minorEastAsia" w:cs="新宋体" w:hint="eastAsia"/>
          <w:b/>
          <w:color w:val="000000" w:themeColor="text1"/>
          <w:kern w:val="0"/>
          <w:szCs w:val="21"/>
          <w:shd w:val="clear" w:color="auto" w:fill="FFFFFF"/>
        </w:rPr>
        <w:t>某犯罪嫌疑人为提高其公司公众号的关注度，编造了“580万重酬寻子”的虚假信息，利用公众的同情心博取网民关注。2017年6月29日，该造谣者被警方依法刑事拘留。该案件给我们的警示是：</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①公民必须坚持权利与义务统一的原则  ②宪法和法律是公民根本的行为准则</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③公民应理性行使民主监督的权利    ④国家要保障公民的言论自由</w:t>
      </w:r>
    </w:p>
    <w:p w:rsidR="00AB43F8" w:rsidRPr="00546C76" w:rsidP="00AB43F8">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A.①②   B.①④    C.②③   D.③④</w:t>
      </w:r>
    </w:p>
    <w:p w:rsidR="00552BBD" w:rsidRPr="00546C76" w:rsidP="00552BBD">
      <w:pPr>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8</w:t>
      </w:r>
      <w:r w:rsidRPr="00546C76" w:rsidR="00EC12B2">
        <w:rPr>
          <w:rFonts w:asciiTheme="minorEastAsia" w:eastAsiaTheme="minorEastAsia" w:hAnsiTheme="minorEastAsia" w:hint="eastAsia"/>
          <w:b/>
          <w:color w:val="000000" w:themeColor="text1"/>
          <w:szCs w:val="21"/>
        </w:rPr>
        <w:t>、</w:t>
      </w:r>
      <w:r w:rsidRPr="00546C76">
        <w:rPr>
          <w:rFonts w:asciiTheme="minorEastAsia" w:eastAsiaTheme="minorEastAsia" w:hAnsiTheme="minorEastAsia"/>
          <w:b/>
          <w:color w:val="000000" w:themeColor="text1"/>
          <w:szCs w:val="21"/>
        </w:rPr>
        <w:t>在现实政治生活中，差额选举所占比重较大，差额选举的优点在于</w:t>
      </w:r>
    </w:p>
    <w:p w:rsidR="00552BBD" w:rsidRPr="00546C76" w:rsidP="00552BBD">
      <w:pPr>
        <w:rPr>
          <w:rFonts w:asciiTheme="minorEastAsia" w:eastAsiaTheme="minorEastAsia" w:hAnsiTheme="minorEastAsia"/>
          <w:b/>
          <w:color w:val="000000" w:themeColor="text1"/>
          <w:szCs w:val="21"/>
        </w:rPr>
      </w:pPr>
      <w:r w:rsidRPr="00546C76">
        <w:rPr>
          <w:rFonts w:asciiTheme="minorEastAsia" w:eastAsiaTheme="minorEastAsia" w:hAnsiTheme="minorEastAsia"/>
          <w:b/>
          <w:color w:val="000000" w:themeColor="text1"/>
          <w:szCs w:val="21"/>
        </w:rPr>
        <w:t xml:space="preserve">①可以比较充分地考虑当选者结构的合理性 ②为选民行使选举权利提供了选择的余地  </w:t>
      </w:r>
    </w:p>
    <w:p w:rsidR="00552BBD" w:rsidRPr="00546C76" w:rsidP="00552BBD">
      <w:pPr>
        <w:rPr>
          <w:rFonts w:asciiTheme="minorEastAsia" w:eastAsiaTheme="minorEastAsia" w:hAnsiTheme="minorEastAsia"/>
          <w:b/>
          <w:color w:val="000000" w:themeColor="text1"/>
          <w:szCs w:val="21"/>
        </w:rPr>
      </w:pPr>
      <w:r w:rsidRPr="00546C76">
        <w:rPr>
          <w:rFonts w:asciiTheme="minorEastAsia" w:eastAsiaTheme="minorEastAsia" w:hAnsiTheme="minorEastAsia"/>
          <w:b/>
          <w:color w:val="000000" w:themeColor="text1"/>
          <w:szCs w:val="21"/>
        </w:rPr>
        <w:t xml:space="preserve">③候选人之间形成了相应的竞争  </w:t>
      </w:r>
      <w:r w:rsidR="00546C76">
        <w:rPr>
          <w:rFonts w:asciiTheme="minorEastAsia" w:eastAsiaTheme="minorEastAsia" w:hAnsiTheme="minorEastAsia" w:hint="eastAsia"/>
          <w:b/>
          <w:color w:val="000000" w:themeColor="text1"/>
          <w:szCs w:val="21"/>
        </w:rPr>
        <w:t xml:space="preserve">         </w:t>
      </w:r>
      <w:r w:rsidRPr="00546C76">
        <w:rPr>
          <w:rFonts w:asciiTheme="minorEastAsia" w:eastAsiaTheme="minorEastAsia" w:hAnsiTheme="minorEastAsia"/>
          <w:b/>
          <w:color w:val="000000" w:themeColor="text1"/>
          <w:szCs w:val="21"/>
        </w:rPr>
        <w:t>④适宜于选民较多、分布较广的情况</w:t>
      </w:r>
    </w:p>
    <w:p w:rsidR="00552BBD" w:rsidRPr="00546C76" w:rsidP="00552BBD">
      <w:pPr>
        <w:rPr>
          <w:rFonts w:asciiTheme="minorEastAsia" w:eastAsiaTheme="minorEastAsia" w:hAnsiTheme="minorEastAsia"/>
          <w:b/>
          <w:color w:val="000000" w:themeColor="text1"/>
          <w:szCs w:val="21"/>
        </w:rPr>
      </w:pPr>
      <w:r w:rsidRPr="00546C76">
        <w:rPr>
          <w:rFonts w:asciiTheme="minorEastAsia" w:eastAsiaTheme="minorEastAsia" w:hAnsiTheme="minorEastAsia"/>
          <w:b/>
          <w:color w:val="000000" w:themeColor="text1"/>
          <w:szCs w:val="21"/>
        </w:rPr>
        <w:t>A. ①②    B. ②③    C. ①③    D. ①④</w:t>
      </w:r>
    </w:p>
    <w:p w:rsidR="00552BBD" w:rsidRPr="00546C76" w:rsidP="00552BBD">
      <w:pPr>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9</w:t>
      </w:r>
      <w:r w:rsidRPr="00546C76">
        <w:rPr>
          <w:rFonts w:asciiTheme="minorEastAsia" w:eastAsiaTheme="minorEastAsia" w:hAnsiTheme="minorEastAsia"/>
          <w:b/>
          <w:color w:val="000000" w:themeColor="text1"/>
          <w:szCs w:val="21"/>
        </w:rPr>
        <w:t>、</w:t>
      </w:r>
      <w:r w:rsidRPr="00546C76">
        <w:rPr>
          <w:rFonts w:asciiTheme="minorEastAsia" w:eastAsiaTheme="minorEastAsia" w:hAnsiTheme="minorEastAsia" w:hint="eastAsia"/>
          <w:b/>
          <w:color w:val="000000" w:themeColor="text1"/>
          <w:szCs w:val="21"/>
        </w:rPr>
        <w:t>下列选举方式中属于间接选举的有（    ）</w:t>
      </w:r>
    </w:p>
    <w:p w:rsidR="00552BBD" w:rsidRPr="00546C76" w:rsidP="00552BBD">
      <w:pPr>
        <w:rPr>
          <w:rFonts w:asciiTheme="minorEastAsia" w:eastAsiaTheme="minorEastAsia" w:hAnsiTheme="minorEastAsia"/>
          <w:b/>
          <w:color w:val="000000" w:themeColor="text1"/>
          <w:szCs w:val="21"/>
        </w:rPr>
      </w:pPr>
      <w:r w:rsidRPr="00546C76">
        <w:rPr>
          <w:rFonts w:asciiTheme="minorEastAsia" w:eastAsiaTheme="minorEastAsia" w:hAnsiTheme="minorEastAsia" w:hint="eastAsia"/>
          <w:b/>
          <w:color w:val="000000" w:themeColor="text1"/>
          <w:szCs w:val="21"/>
        </w:rPr>
        <w:t>A．某班同学投票选举自己的班长               B．某村村民投票选举村民委员会主任</w:t>
      </w:r>
    </w:p>
    <w:p w:rsidR="00552BBD" w:rsidRPr="00546C76" w:rsidP="00552BBD">
      <w:pPr>
        <w:rPr>
          <w:rFonts w:asciiTheme="minorEastAsia" w:eastAsiaTheme="minorEastAsia" w:hAnsiTheme="minorEastAsia"/>
          <w:b/>
          <w:color w:val="000000" w:themeColor="text1"/>
          <w:szCs w:val="21"/>
        </w:rPr>
      </w:pPr>
      <w:r w:rsidRPr="00546C76">
        <w:rPr>
          <w:rFonts w:asciiTheme="minorEastAsia" w:eastAsiaTheme="minorEastAsia" w:hAnsiTheme="minorEastAsia" w:hint="eastAsia"/>
          <w:b/>
          <w:color w:val="000000" w:themeColor="text1"/>
          <w:szCs w:val="21"/>
        </w:rPr>
        <w:t>C．某镇各户代表对镇长候选人进行无记名投票选举 D．某乡镇投票选举本乡镇的人大代表</w:t>
      </w:r>
    </w:p>
    <w:p w:rsidR="00552BBD" w:rsidRPr="00546C76" w:rsidP="00552BBD">
      <w:pPr>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10</w:t>
      </w:r>
      <w:r w:rsidRPr="00546C76">
        <w:rPr>
          <w:rFonts w:asciiTheme="minorEastAsia" w:eastAsiaTheme="minorEastAsia" w:hAnsiTheme="minorEastAsia" w:hint="eastAsia"/>
          <w:b/>
          <w:color w:val="000000" w:themeColor="text1"/>
          <w:szCs w:val="21"/>
        </w:rPr>
        <w:t>、在某乡人大换届选举时，选民明确表示：不了解的候选人不选，不办实事的不选，不替老百姓说话的不选。这“三不选”主要体现了（    ）</w:t>
      </w:r>
    </w:p>
    <w:p w:rsidR="00552BBD" w:rsidRPr="00546C76" w:rsidP="00552BBD">
      <w:pPr>
        <w:ind w:firstLine="120" w:firstLineChars="50"/>
        <w:rPr>
          <w:rFonts w:asciiTheme="minorEastAsia" w:eastAsiaTheme="minorEastAsia" w:hAnsiTheme="minorEastAsia"/>
          <w:b/>
          <w:color w:val="000000" w:themeColor="text1"/>
          <w:szCs w:val="21"/>
        </w:rPr>
      </w:pPr>
      <w:r w:rsidRPr="00546C76">
        <w:rPr>
          <w:rFonts w:asciiTheme="minorEastAsia" w:eastAsiaTheme="minorEastAsia" w:hAnsiTheme="minorEastAsia" w:hint="eastAsia"/>
          <w:b/>
          <w:color w:val="000000" w:themeColor="text1"/>
          <w:szCs w:val="21"/>
        </w:rPr>
        <w:t>A．我国的民主是广泛的、真实的               B．广大选民的民主意识明显增强</w:t>
      </w:r>
    </w:p>
    <w:p w:rsidR="00552BBD" w:rsidP="00552BBD">
      <w:pPr>
        <w:ind w:firstLine="120" w:firstLineChars="50"/>
        <w:rPr>
          <w:rFonts w:asciiTheme="minorEastAsia" w:eastAsiaTheme="minorEastAsia" w:hAnsiTheme="minorEastAsia"/>
          <w:b/>
          <w:color w:val="000000" w:themeColor="text1"/>
          <w:szCs w:val="21"/>
        </w:rPr>
      </w:pPr>
      <w:r w:rsidRPr="00546C76">
        <w:rPr>
          <w:rFonts w:asciiTheme="minorEastAsia" w:eastAsiaTheme="minorEastAsia" w:hAnsiTheme="minorEastAsia" w:hint="eastAsia"/>
          <w:b/>
          <w:color w:val="000000" w:themeColor="text1"/>
          <w:szCs w:val="21"/>
        </w:rPr>
        <w:t>C．选举权和被选举权是公民最基本的政治权利   D．人大代表都是由选民直接选举产生</w:t>
      </w:r>
    </w:p>
    <w:p w:rsidR="0055263F" w:rsidRPr="0055263F" w:rsidP="0055263F">
      <w:pPr>
        <w:ind w:firstLine="120" w:firstLineChars="50"/>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11</w:t>
      </w:r>
      <w:r w:rsidRPr="0055263F">
        <w:rPr>
          <w:rFonts w:asciiTheme="minorEastAsia" w:eastAsiaTheme="minorEastAsia" w:hAnsiTheme="minorEastAsia"/>
          <w:b/>
          <w:color w:val="000000" w:themeColor="text1"/>
          <w:szCs w:val="21"/>
        </w:rPr>
        <w:t>．据了解，在选举过程中还有“拉票”环节。对此，相关人士表示，允许合理合法的拉票活动，竞选演讲就是一种合法的拉票手段。这种“合理合法”的方式(　　)</w:t>
      </w:r>
    </w:p>
    <w:p w:rsidR="0055263F" w:rsidRPr="0055263F" w:rsidP="0055263F">
      <w:pPr>
        <w:ind w:firstLine="120" w:firstLineChars="50"/>
        <w:rPr>
          <w:rFonts w:asciiTheme="minorEastAsia" w:eastAsiaTheme="minorEastAsia" w:hAnsiTheme="minorEastAsia"/>
          <w:b/>
          <w:color w:val="000000" w:themeColor="text1"/>
          <w:szCs w:val="21"/>
        </w:rPr>
      </w:pPr>
      <w:r w:rsidRPr="0055263F">
        <w:rPr>
          <w:rFonts w:asciiTheme="minorEastAsia" w:eastAsiaTheme="minorEastAsia" w:hAnsiTheme="minorEastAsia"/>
          <w:b/>
          <w:color w:val="000000" w:themeColor="text1"/>
          <w:szCs w:val="21"/>
        </w:rPr>
        <w:t>A．有助于选民直接行使管理国家的权利</w:t>
      </w:r>
    </w:p>
    <w:p w:rsidR="0055263F" w:rsidRPr="0055263F" w:rsidP="0055263F">
      <w:pPr>
        <w:ind w:firstLine="120" w:firstLineChars="50"/>
        <w:rPr>
          <w:rFonts w:asciiTheme="minorEastAsia" w:eastAsiaTheme="minorEastAsia" w:hAnsiTheme="minorEastAsia"/>
          <w:b/>
          <w:color w:val="000000" w:themeColor="text1"/>
          <w:szCs w:val="21"/>
        </w:rPr>
      </w:pPr>
      <w:r w:rsidRPr="0055263F">
        <w:rPr>
          <w:rFonts w:asciiTheme="minorEastAsia" w:eastAsiaTheme="minorEastAsia" w:hAnsiTheme="minorEastAsia"/>
          <w:b/>
          <w:color w:val="000000" w:themeColor="text1"/>
          <w:szCs w:val="21"/>
        </w:rPr>
        <w:t>B．有助于选民了解候选人</w:t>
      </w:r>
    </w:p>
    <w:p w:rsidR="0055263F" w:rsidRPr="0055263F" w:rsidP="0055263F">
      <w:pPr>
        <w:ind w:firstLine="120" w:firstLineChars="50"/>
        <w:rPr>
          <w:rFonts w:asciiTheme="minorEastAsia" w:eastAsiaTheme="minorEastAsia" w:hAnsiTheme="minorEastAsia"/>
          <w:b/>
          <w:color w:val="000000" w:themeColor="text1"/>
          <w:szCs w:val="21"/>
        </w:rPr>
      </w:pPr>
      <w:r w:rsidRPr="0055263F">
        <w:rPr>
          <w:rFonts w:asciiTheme="minorEastAsia" w:eastAsiaTheme="minorEastAsia" w:hAnsiTheme="minorEastAsia"/>
          <w:b/>
          <w:color w:val="000000" w:themeColor="text1"/>
          <w:szCs w:val="21"/>
        </w:rPr>
        <w:t>C．可以比较充分地考虑人大代表当选结构的合理性</w:t>
      </w:r>
    </w:p>
    <w:p w:rsidR="0055263F" w:rsidP="0055263F">
      <w:pPr>
        <w:ind w:firstLine="120" w:firstLineChars="50"/>
        <w:rPr>
          <w:rFonts w:asciiTheme="minorEastAsia" w:eastAsiaTheme="minorEastAsia" w:hAnsiTheme="minorEastAsia"/>
          <w:b/>
          <w:color w:val="000000" w:themeColor="text1"/>
          <w:szCs w:val="21"/>
        </w:rPr>
      </w:pPr>
      <w:r w:rsidRPr="0055263F">
        <w:rPr>
          <w:rFonts w:asciiTheme="minorEastAsia" w:eastAsiaTheme="minorEastAsia" w:hAnsiTheme="minorEastAsia"/>
          <w:b/>
          <w:color w:val="000000" w:themeColor="text1"/>
          <w:szCs w:val="21"/>
        </w:rPr>
        <w:t>D．能够扩大人民的民主权利，体现我国民主的真实性</w:t>
      </w:r>
    </w:p>
    <w:p w:rsidR="0055263F" w:rsidRPr="0055263F" w:rsidP="0055263F">
      <w:pPr>
        <w:ind w:firstLine="120" w:firstLineChars="50"/>
        <w:rPr>
          <w:rFonts w:asciiTheme="minorEastAsia" w:eastAsiaTheme="minorEastAsia" w:hAnsiTheme="minorEastAsia"/>
          <w:b/>
          <w:color w:val="000000" w:themeColor="text1"/>
          <w:szCs w:val="21"/>
        </w:rPr>
      </w:pPr>
      <w:r w:rsidRPr="0055263F">
        <w:rPr>
          <w:rFonts w:asciiTheme="minorEastAsia" w:eastAsiaTheme="minorEastAsia" w:hAnsiTheme="minorEastAsia"/>
          <w:b/>
          <w:color w:val="000000" w:themeColor="text1"/>
          <w:szCs w:val="21"/>
        </w:rPr>
        <w:t>1</w:t>
      </w:r>
      <w:r>
        <w:rPr>
          <w:rFonts w:asciiTheme="minorEastAsia" w:eastAsiaTheme="minorEastAsia" w:hAnsiTheme="minorEastAsia" w:hint="eastAsia"/>
          <w:b/>
          <w:color w:val="000000" w:themeColor="text1"/>
          <w:szCs w:val="21"/>
        </w:rPr>
        <w:t>2</w:t>
      </w:r>
      <w:r w:rsidRPr="0055263F">
        <w:rPr>
          <w:rFonts w:asciiTheme="minorEastAsia" w:eastAsiaTheme="minorEastAsia" w:hAnsiTheme="minorEastAsia"/>
          <w:b/>
          <w:color w:val="000000" w:themeColor="text1"/>
          <w:szCs w:val="21"/>
        </w:rPr>
        <w:t>．国家有关部门多次提出，政府机关要实施重大事项社会公示制度。这一制度的实施说明公民参与民主决策的前提和基础是公民享有对涉及公众利益的决策的(　　)</w:t>
      </w:r>
    </w:p>
    <w:p w:rsidR="0055263F" w:rsidRPr="0055263F" w:rsidP="0055263F">
      <w:pPr>
        <w:ind w:firstLine="120" w:firstLineChars="50"/>
        <w:rPr>
          <w:rFonts w:asciiTheme="minorEastAsia" w:eastAsiaTheme="minorEastAsia" w:hAnsiTheme="minorEastAsia" w:hint="eastAsia"/>
          <w:b/>
          <w:color w:val="000000" w:themeColor="text1"/>
          <w:szCs w:val="21"/>
        </w:rPr>
      </w:pPr>
      <w:r w:rsidRPr="0055263F">
        <w:rPr>
          <w:rFonts w:asciiTheme="minorEastAsia" w:eastAsiaTheme="minorEastAsia" w:hAnsiTheme="minorEastAsia"/>
          <w:b/>
          <w:color w:val="000000" w:themeColor="text1"/>
          <w:szCs w:val="21"/>
        </w:rPr>
        <w:t>A．知情权　　　B．决策权</w:t>
      </w:r>
      <w:r w:rsidRPr="0055263F">
        <w:rPr>
          <w:rFonts w:asciiTheme="minorEastAsia" w:eastAsiaTheme="minorEastAsia" w:hAnsiTheme="minorEastAsia" w:hint="eastAsia"/>
          <w:b/>
          <w:color w:val="000000" w:themeColor="text1"/>
          <w:szCs w:val="21"/>
        </w:rPr>
        <w:t xml:space="preserve">    </w:t>
      </w:r>
      <w:r w:rsidRPr="0055263F">
        <w:rPr>
          <w:rFonts w:asciiTheme="minorEastAsia" w:eastAsiaTheme="minorEastAsia" w:hAnsiTheme="minorEastAsia"/>
          <w:b/>
          <w:color w:val="000000" w:themeColor="text1"/>
          <w:szCs w:val="21"/>
        </w:rPr>
        <w:t>C．监督权    D．表决权</w:t>
      </w:r>
    </w:p>
    <w:p w:rsidR="00552BBD" w:rsidRPr="00546C76" w:rsidP="00552BBD">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Pr>
          <w:rFonts w:asciiTheme="minorEastAsia" w:eastAsiaTheme="minorEastAsia" w:hAnsiTheme="minorEastAsia" w:cs="新宋体" w:hint="eastAsia"/>
          <w:b/>
          <w:color w:val="000000" w:themeColor="text1"/>
          <w:kern w:val="0"/>
          <w:szCs w:val="21"/>
          <w:shd w:val="clear" w:color="auto" w:fill="FFFFFF"/>
        </w:rPr>
        <w:t>13</w:t>
      </w:r>
      <w:r w:rsidRPr="00546C76" w:rsidR="00EC12B2">
        <w:rPr>
          <w:rFonts w:asciiTheme="minorEastAsia" w:eastAsiaTheme="minorEastAsia" w:hAnsiTheme="minorEastAsia" w:cs="新宋体" w:hint="eastAsia"/>
          <w:b/>
          <w:color w:val="000000" w:themeColor="text1"/>
          <w:kern w:val="0"/>
          <w:szCs w:val="21"/>
          <w:shd w:val="clear" w:color="auto" w:fill="FFFFFF"/>
        </w:rPr>
        <w:t>、</w:t>
      </w:r>
      <w:r w:rsidRPr="00546C76">
        <w:rPr>
          <w:rFonts w:asciiTheme="minorEastAsia" w:eastAsiaTheme="minorEastAsia" w:hAnsiTheme="minorEastAsia" w:cs="新宋体" w:hint="eastAsia"/>
          <w:b/>
          <w:color w:val="000000" w:themeColor="text1"/>
          <w:kern w:val="0"/>
          <w:szCs w:val="21"/>
          <w:shd w:val="clear" w:color="auto" w:fill="FFFFFF"/>
        </w:rPr>
        <w:t>城镇化是中国现代化建设的“历史任务”，现阶段应为人们自由迁徙、安居乐业创造公平的制度环境。假如你要向有关决策部门提出合理化建议，参与的最佳方式是：</w:t>
      </w:r>
    </w:p>
    <w:p w:rsidR="00552BBD" w:rsidRPr="00546C76" w:rsidP="00552BBD">
      <w:pPr>
        <w:widowControl/>
        <w:shd w:val="clear" w:color="auto" w:fill="FFFFFF"/>
        <w:wordWrap w:val="0"/>
        <w:spacing w:line="360" w:lineRule="atLeas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A.社情民意反映制度，因为民意是正确决策的重要信息资源</w:t>
      </w:r>
    </w:p>
    <w:p w:rsidR="00552BBD" w:rsidRPr="00546C76" w:rsidP="00552BBD">
      <w:pPr>
        <w:widowControl/>
        <w:shd w:val="clear" w:color="auto" w:fill="FFFFFF"/>
        <w:wordWrap w:val="0"/>
        <w:spacing w:line="360" w:lineRule="atLeas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B.重大事项社会公示制度，因为知情权是公民参与决策的前提</w:t>
      </w:r>
    </w:p>
    <w:p w:rsidR="00552BBD" w:rsidRPr="00546C76" w:rsidP="00552BBD">
      <w:pPr>
        <w:widowControl/>
        <w:shd w:val="clear" w:color="auto" w:fill="FFFFFF"/>
        <w:wordWrap w:val="0"/>
        <w:spacing w:line="360" w:lineRule="atLeas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C.信访举报制度，因为举报是公民行使自己建议权的重要途径</w:t>
      </w:r>
    </w:p>
    <w:p w:rsidR="00552BBD" w:rsidRPr="00546C76" w:rsidP="00552BBD">
      <w:pPr>
        <w:widowControl/>
        <w:shd w:val="clear" w:color="auto" w:fill="FFFFFF"/>
        <w:wordWrap w:val="0"/>
        <w:spacing w:line="360" w:lineRule="atLeas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D.社会听证制度，因为听证于民能迅速及时的解决社会矛盾</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1</w:t>
      </w:r>
      <w:r w:rsidR="0055263F">
        <w:rPr>
          <w:rFonts w:asciiTheme="minorEastAsia" w:eastAsiaTheme="minorEastAsia" w:hAnsiTheme="minorEastAsia" w:cs="新宋体" w:hint="eastAsia"/>
          <w:b/>
          <w:color w:val="000000" w:themeColor="text1"/>
          <w:kern w:val="0"/>
          <w:szCs w:val="21"/>
          <w:shd w:val="clear" w:color="auto" w:fill="FFFFFF"/>
        </w:rPr>
        <w:t>4</w:t>
      </w:r>
      <w:r w:rsidRPr="00546C76">
        <w:rPr>
          <w:rFonts w:asciiTheme="minorEastAsia" w:eastAsiaTheme="minorEastAsia" w:hAnsiTheme="minorEastAsia" w:cs="新宋体" w:hint="eastAsia"/>
          <w:b/>
          <w:color w:val="000000" w:themeColor="text1"/>
          <w:kern w:val="0"/>
          <w:szCs w:val="21"/>
          <w:shd w:val="clear" w:color="auto" w:fill="FFFFFF"/>
        </w:rPr>
        <w:t>、</w:t>
      </w:r>
      <w:r w:rsidRPr="00546C76">
        <w:rPr>
          <w:rFonts w:asciiTheme="minorEastAsia" w:eastAsiaTheme="minorEastAsia" w:hAnsiTheme="minorEastAsia" w:cs="新宋体" w:hint="eastAsia"/>
          <w:b/>
          <w:color w:val="000000" w:themeColor="text1"/>
          <w:kern w:val="0"/>
          <w:szCs w:val="21"/>
          <w:shd w:val="clear" w:color="auto" w:fill="FFFFFF"/>
        </w:rPr>
        <w:t>“为川者决之使导，为民者宣之使言”的意思是:治理洪水的人使洪水畅通，管理百姓的人让百姓表达自己的想法。这给我国政府的启示是：</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①要扩大公民的政治权利彰显我国的国家性质</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②要拓宽民意反映渠道，这是科学决策的重要前提</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③要创造条件，让人民充分表达自己的意愿，保障人民行使当家做主的权利</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④公民的言论自由是参与管理国家和社会的基础</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A.①②    B.②④   C.②③   D.③④</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1</w:t>
      </w:r>
      <w:r w:rsidR="0055263F">
        <w:rPr>
          <w:rFonts w:asciiTheme="minorEastAsia" w:eastAsiaTheme="minorEastAsia" w:hAnsiTheme="minorEastAsia" w:cs="新宋体" w:hint="eastAsia"/>
          <w:b/>
          <w:color w:val="000000" w:themeColor="text1"/>
          <w:kern w:val="0"/>
          <w:szCs w:val="21"/>
          <w:shd w:val="clear" w:color="auto" w:fill="FFFFFF"/>
        </w:rPr>
        <w:t>5</w:t>
      </w:r>
      <w:r w:rsidRPr="00546C76">
        <w:rPr>
          <w:rFonts w:asciiTheme="minorEastAsia" w:eastAsiaTheme="minorEastAsia" w:hAnsiTheme="minorEastAsia" w:cs="新宋体" w:hint="eastAsia"/>
          <w:b/>
          <w:color w:val="000000" w:themeColor="text1"/>
          <w:kern w:val="0"/>
          <w:szCs w:val="21"/>
          <w:shd w:val="clear" w:color="auto" w:fill="FFFFFF"/>
        </w:rPr>
        <w:t>、</w:t>
      </w:r>
      <w:r w:rsidRPr="00546C76">
        <w:rPr>
          <w:rFonts w:asciiTheme="minorEastAsia" w:eastAsiaTheme="minorEastAsia" w:hAnsiTheme="minorEastAsia" w:cs="新宋体" w:hint="eastAsia"/>
          <w:b/>
          <w:color w:val="000000" w:themeColor="text1"/>
          <w:kern w:val="0"/>
          <w:szCs w:val="21"/>
          <w:shd w:val="clear" w:color="auto" w:fill="FFFFFF"/>
        </w:rPr>
        <w:t>“社区建立公益养老院”让农村剩余劳动力在家门口学手艺“”让留守儿童快乐成长”“扶持高校青年教师成长”……2017年全国两会召开前夕，许多网民纷纷通过网络对两会表达了自己的心声。这表明广大网民：</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①具有公民意识，积极履行民主监督的义务</w:t>
      </w:r>
      <w:r w:rsidR="00546C76">
        <w:rPr>
          <w:rFonts w:asciiTheme="minorEastAsia" w:eastAsiaTheme="minorEastAsia" w:hAnsiTheme="minorEastAsia" w:cs="新宋体" w:hint="eastAsia"/>
          <w:b/>
          <w:color w:val="000000" w:themeColor="text1"/>
          <w:kern w:val="0"/>
          <w:szCs w:val="21"/>
          <w:shd w:val="clear" w:color="auto" w:fill="FFFFFF"/>
        </w:rPr>
        <w:t xml:space="preserve">    </w:t>
      </w:r>
      <w:r w:rsidRPr="00546C76">
        <w:rPr>
          <w:rFonts w:asciiTheme="minorEastAsia" w:eastAsiaTheme="minorEastAsia" w:hAnsiTheme="minorEastAsia" w:cs="新宋体" w:hint="eastAsia"/>
          <w:b/>
          <w:color w:val="000000" w:themeColor="text1"/>
          <w:kern w:val="0"/>
          <w:szCs w:val="21"/>
          <w:shd w:val="clear" w:color="auto" w:fill="FFFFFF"/>
        </w:rPr>
        <w:t>②关心国家大事，积极向两会表达自己的诉求</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③具有参政议政意识，自觉地参与政治生活实践④有权向全国人大提出议案，参与国家事务管理</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A.①②   B.②③   C.①④    D.③④</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1</w:t>
      </w:r>
      <w:r w:rsidR="0055263F">
        <w:rPr>
          <w:rFonts w:asciiTheme="minorEastAsia" w:eastAsiaTheme="minorEastAsia" w:hAnsiTheme="minorEastAsia" w:cs="新宋体" w:hint="eastAsia"/>
          <w:b/>
          <w:color w:val="000000" w:themeColor="text1"/>
          <w:kern w:val="0"/>
          <w:szCs w:val="21"/>
          <w:shd w:val="clear" w:color="auto" w:fill="FFFFFF"/>
        </w:rPr>
        <w:t>6</w:t>
      </w:r>
      <w:r w:rsidRPr="00546C76">
        <w:rPr>
          <w:rFonts w:asciiTheme="minorEastAsia" w:eastAsiaTheme="minorEastAsia" w:hAnsiTheme="minorEastAsia" w:cs="新宋体" w:hint="eastAsia"/>
          <w:b/>
          <w:color w:val="000000" w:themeColor="text1"/>
          <w:kern w:val="0"/>
          <w:szCs w:val="21"/>
          <w:shd w:val="clear" w:color="auto" w:fill="FFFFFF"/>
        </w:rPr>
        <w:t>、</w:t>
      </w:r>
      <w:r w:rsidRPr="00546C76">
        <w:rPr>
          <w:rFonts w:asciiTheme="minorEastAsia" w:eastAsiaTheme="minorEastAsia" w:hAnsiTheme="minorEastAsia" w:cs="新宋体" w:hint="eastAsia"/>
          <w:b/>
          <w:color w:val="000000" w:themeColor="text1"/>
          <w:kern w:val="0"/>
          <w:szCs w:val="21"/>
          <w:shd w:val="clear" w:color="auto" w:fill="FFFFFF"/>
        </w:rPr>
        <w:t>根据国家发展改革委员会制定的《政府制定价格听证办法》的规定，北京市发改委召开公交票制票价听证会，听证会参会人员由消费者代表、市人大代表、市政协委员、专家学者、经营企业、政府部门等25人组成。据悉，本次听证会的10名消费者代表均为首次参加听证会。这说明：</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①获取民意是决策机关科学决策的重要前提　②国家充分保障公民的参与权和表达权</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③公民通过社会听证制度参与民主管理 ④依法行使表达权是公民参与国家管理的基础</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A.①②  B.②③  C.①④   D.③④</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1</w:t>
      </w:r>
      <w:r w:rsidR="0055263F">
        <w:rPr>
          <w:rFonts w:asciiTheme="minorEastAsia" w:eastAsiaTheme="minorEastAsia" w:hAnsiTheme="minorEastAsia" w:cs="新宋体" w:hint="eastAsia"/>
          <w:b/>
          <w:color w:val="000000" w:themeColor="text1"/>
          <w:kern w:val="0"/>
          <w:szCs w:val="21"/>
          <w:shd w:val="clear" w:color="auto" w:fill="FFFFFF"/>
        </w:rPr>
        <w:t>7</w:t>
      </w:r>
      <w:r w:rsidRPr="00546C76">
        <w:rPr>
          <w:rFonts w:asciiTheme="minorEastAsia" w:eastAsiaTheme="minorEastAsia" w:hAnsiTheme="minorEastAsia" w:cs="新宋体" w:hint="eastAsia"/>
          <w:b/>
          <w:color w:val="000000" w:themeColor="text1"/>
          <w:kern w:val="0"/>
          <w:szCs w:val="21"/>
          <w:shd w:val="clear" w:color="auto" w:fill="FFFFFF"/>
        </w:rPr>
        <w:t>、</w:t>
      </w:r>
      <w:r w:rsidRPr="00546C76">
        <w:rPr>
          <w:rFonts w:asciiTheme="minorEastAsia" w:eastAsiaTheme="minorEastAsia" w:hAnsiTheme="minorEastAsia" w:cs="新宋体" w:hint="eastAsia"/>
          <w:b/>
          <w:color w:val="000000" w:themeColor="text1"/>
          <w:kern w:val="0"/>
          <w:szCs w:val="21"/>
          <w:shd w:val="clear" w:color="auto" w:fill="FFFFFF"/>
        </w:rPr>
        <w:t>某村通过村民直选、户代表选举和村民代表选举，产生新一届村委会，村民自己选举当家人：</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①是村民自治的基础，是村民参与民主管理的主要途径　</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②有利于激发广大村民参与政治生活的热情</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③是村民参与管理国家的基础，有利于保障村民直接管理国家和社会事务</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④表明村民可以直接参与基层政权建设</w:t>
      </w:r>
    </w:p>
    <w:p w:rsidR="004D371C" w:rsidRPr="00546C76" w:rsidP="004D371C">
      <w:pPr>
        <w:widowControl/>
        <w:shd w:val="clear" w:color="auto" w:fill="FFFFFF"/>
        <w:wordWrap w:val="0"/>
        <w:spacing w:line="360" w:lineRule="atLeast"/>
        <w:jc w:val="left"/>
        <w:rPr>
          <w:rFonts w:asciiTheme="minorEastAsia" w:eastAsiaTheme="minorEastAsia" w:hAnsiTheme="minorEastAsia"/>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A.①②   B.②③   C.③④    D.①④</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1</w:t>
      </w:r>
      <w:r w:rsidR="0055263F">
        <w:rPr>
          <w:rFonts w:asciiTheme="minorEastAsia" w:eastAsiaTheme="minorEastAsia" w:hAnsiTheme="minorEastAsia" w:cs="新宋体" w:hint="eastAsia"/>
          <w:b/>
          <w:color w:val="000000" w:themeColor="text1"/>
          <w:kern w:val="0"/>
          <w:szCs w:val="21"/>
          <w:shd w:val="clear" w:color="auto" w:fill="FFFFFF"/>
        </w:rPr>
        <w:t>8</w:t>
      </w:r>
      <w:r w:rsidRPr="00546C76">
        <w:rPr>
          <w:rFonts w:asciiTheme="minorEastAsia" w:eastAsiaTheme="minorEastAsia" w:hAnsiTheme="minorEastAsia" w:cs="新宋体" w:hint="eastAsia"/>
          <w:b/>
          <w:color w:val="000000" w:themeColor="text1"/>
          <w:kern w:val="0"/>
          <w:szCs w:val="21"/>
          <w:shd w:val="clear" w:color="auto" w:fill="FFFFFF"/>
        </w:rPr>
        <w:t>、</w:t>
      </w:r>
      <w:r w:rsidRPr="00546C76">
        <w:rPr>
          <w:rFonts w:asciiTheme="minorEastAsia" w:eastAsiaTheme="minorEastAsia" w:hAnsiTheme="minorEastAsia" w:cs="新宋体" w:hint="eastAsia"/>
          <w:b/>
          <w:color w:val="000000" w:themeColor="text1"/>
          <w:kern w:val="0"/>
          <w:szCs w:val="21"/>
          <w:shd w:val="clear" w:color="auto" w:fill="FFFFFF"/>
        </w:rPr>
        <w:t>面对社区人口多、人员复杂以及居民生活习惯不同引发的各种矛盾纠纷，某社区在广泛征求民意的基础上，制定科学合理的居民公约，从制度上进行规范和引导，走出了一条制度约束、民主协商、自我监督的路子。这一做法：</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①发挥了居民在自我管理中的作用   ②进一步创新了社区组织管理形式</w:t>
      </w:r>
    </w:p>
    <w:p w:rsidR="004D371C" w:rsidRPr="00546C76" w:rsidP="004D371C">
      <w:pPr>
        <w:widowControl/>
        <w:shd w:val="clear" w:color="auto" w:fill="FFFFFF"/>
        <w:wordWrap w:val="0"/>
        <w:spacing w:line="360" w:lineRule="atLeast"/>
        <w:jc w:val="left"/>
        <w:rPr>
          <w:rFonts w:asciiTheme="minorEastAsia" w:eastAsiaTheme="minorEastAsia" w:hAnsiTheme="minorEastAsia" w:cs="新宋体"/>
          <w:b/>
          <w:color w:val="000000" w:themeColor="text1"/>
          <w:kern w:val="0"/>
          <w:szCs w:val="21"/>
          <w:shd w:val="clear" w:color="auto" w:fill="FFFFFF"/>
        </w:rPr>
      </w:pPr>
      <w:r w:rsidRPr="00546C76">
        <w:rPr>
          <w:rFonts w:asciiTheme="minorEastAsia" w:eastAsiaTheme="minorEastAsia" w:hAnsiTheme="minorEastAsia" w:cs="新宋体" w:hint="eastAsia"/>
          <w:b/>
          <w:color w:val="000000" w:themeColor="text1"/>
          <w:kern w:val="0"/>
          <w:szCs w:val="21"/>
          <w:shd w:val="clear" w:color="auto" w:fill="FFFFFF"/>
        </w:rPr>
        <w:t>③调动了居民参与社区建设的积极性  ④保证了居民依法直接行使国家权力</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A.①③  B.①④   C.②③    D.②④</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b/>
          <w:color w:val="000000" w:themeColor="text1"/>
          <w:kern w:val="0"/>
          <w:szCs w:val="21"/>
          <w:shd w:val="clear" w:color="auto" w:fill="FFFFFF"/>
        </w:rPr>
        <w:t>1</w:t>
      </w:r>
      <w:r w:rsidR="0055263F">
        <w:rPr>
          <w:rFonts w:asciiTheme="minorEastAsia" w:eastAsiaTheme="minorEastAsia" w:hAnsiTheme="minorEastAsia" w:cs="新宋体" w:hint="eastAsia"/>
          <w:b/>
          <w:color w:val="000000" w:themeColor="text1"/>
          <w:kern w:val="0"/>
          <w:szCs w:val="21"/>
          <w:shd w:val="clear" w:color="auto" w:fill="FFFFFF"/>
        </w:rPr>
        <w:t>9</w:t>
      </w:r>
      <w:r w:rsidRPr="00546C76">
        <w:rPr>
          <w:rFonts w:asciiTheme="minorEastAsia" w:eastAsiaTheme="minorEastAsia" w:hAnsiTheme="minorEastAsia" w:cs="新宋体" w:hint="eastAsia"/>
          <w:b/>
          <w:color w:val="000000" w:themeColor="text1"/>
          <w:kern w:val="0"/>
          <w:szCs w:val="21"/>
          <w:shd w:val="clear" w:color="auto" w:fill="FFFFFF"/>
        </w:rPr>
        <w:t>、</w:t>
      </w:r>
      <w:r w:rsidRPr="00546C76">
        <w:rPr>
          <w:rFonts w:asciiTheme="minorEastAsia" w:eastAsiaTheme="minorEastAsia" w:hAnsiTheme="minorEastAsia" w:cs="新宋体" w:hint="eastAsia"/>
          <w:b/>
          <w:color w:val="000000" w:themeColor="text1"/>
          <w:kern w:val="0"/>
          <w:szCs w:val="21"/>
          <w:shd w:val="clear" w:color="auto" w:fill="FFFFFF"/>
        </w:rPr>
        <w:t>2016年中央一号文件指出，要创新和完善乡村治理机制，依法开展村民自治实践，探索村党组织领导的村民自治有效实现形式。贯彻这一精神有利于：</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①保障村民直接参与管理国家事务的权利    ②推进我国民主政治基础性工程建设</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③完善基层政权组织形式，提高自治效率    ④完善多元共治的农村杜区治理结构</w:t>
      </w:r>
    </w:p>
    <w:p w:rsidR="004D371C" w:rsidP="004D371C">
      <w:pPr>
        <w:widowControl/>
        <w:shd w:val="clear" w:color="auto" w:fill="FFFFFF"/>
        <w:wordWrap w:val="0"/>
        <w:spacing w:line="360" w:lineRule="atLeast"/>
        <w:jc w:val="left"/>
        <w:rPr>
          <w:rFonts w:asciiTheme="minorEastAsia" w:eastAsiaTheme="minorEastAsia" w:hAnsiTheme="minorEastAsia" w:cs="新宋体"/>
          <w:b/>
          <w:color w:val="000000" w:themeColor="text1"/>
          <w:kern w:val="0"/>
          <w:szCs w:val="21"/>
          <w:shd w:val="clear" w:color="auto" w:fill="FFFFFF"/>
        </w:rPr>
      </w:pPr>
      <w:r w:rsidRPr="00546C76">
        <w:rPr>
          <w:rFonts w:asciiTheme="minorEastAsia" w:eastAsiaTheme="minorEastAsia" w:hAnsiTheme="minorEastAsia" w:cs="新宋体" w:hint="eastAsia"/>
          <w:b/>
          <w:color w:val="000000" w:themeColor="text1"/>
          <w:kern w:val="0"/>
          <w:szCs w:val="21"/>
          <w:shd w:val="clear" w:color="auto" w:fill="FFFFFF"/>
        </w:rPr>
        <w:t>A.①④    B.②④   C.①③    D.②③</w:t>
      </w:r>
    </w:p>
    <w:p w:rsidR="0055263F" w:rsidRPr="0055263F" w:rsidP="0055263F">
      <w:pPr>
        <w:widowControl/>
        <w:shd w:val="clear" w:color="auto" w:fill="FFFFFF"/>
        <w:wordWrap w:val="0"/>
        <w:spacing w:line="360" w:lineRule="atLeast"/>
        <w:jc w:val="left"/>
        <w:rPr>
          <w:rFonts w:asciiTheme="minorEastAsia" w:eastAsiaTheme="minorEastAsia" w:hAnsiTheme="minorEastAsia" w:cs="新宋体"/>
          <w:b/>
          <w:color w:val="000000" w:themeColor="text1"/>
          <w:kern w:val="0"/>
          <w:szCs w:val="21"/>
          <w:shd w:val="clear" w:color="auto" w:fill="FFFFFF"/>
        </w:rPr>
      </w:pPr>
      <w:r>
        <w:rPr>
          <w:rFonts w:asciiTheme="minorEastAsia" w:eastAsiaTheme="minorEastAsia" w:hAnsiTheme="minorEastAsia" w:cs="新宋体" w:hint="eastAsia"/>
          <w:b/>
          <w:color w:val="000000" w:themeColor="text1"/>
          <w:kern w:val="0"/>
          <w:szCs w:val="21"/>
          <w:shd w:val="clear" w:color="auto" w:fill="FFFFFF"/>
        </w:rPr>
        <w:t>20、</w:t>
      </w:r>
      <w:r w:rsidRPr="0055263F">
        <w:rPr>
          <w:rFonts w:asciiTheme="minorEastAsia" w:eastAsiaTheme="minorEastAsia" w:hAnsiTheme="minorEastAsia" w:cs="新宋体"/>
          <w:b/>
          <w:color w:val="000000" w:themeColor="text1"/>
          <w:kern w:val="0"/>
          <w:szCs w:val="21"/>
          <w:shd w:val="clear" w:color="auto" w:fill="FFFFFF"/>
        </w:rPr>
        <w:t>我国坚持实行农村村民自治和城市居民自治，扩大和完善基层民主，保证人民群众依法管理自己的事情，创造自己的幸福生活。材料主要说明(　　)</w:t>
      </w:r>
    </w:p>
    <w:p w:rsidR="0055263F" w:rsidRPr="0055263F" w:rsidP="0055263F">
      <w:pPr>
        <w:widowControl/>
        <w:shd w:val="clear" w:color="auto" w:fill="FFFFFF"/>
        <w:wordWrap w:val="0"/>
        <w:spacing w:line="360" w:lineRule="atLeast"/>
        <w:jc w:val="left"/>
        <w:rPr>
          <w:rFonts w:asciiTheme="minorEastAsia" w:eastAsiaTheme="minorEastAsia" w:hAnsiTheme="minorEastAsia" w:cs="新宋体"/>
          <w:b/>
          <w:color w:val="000000" w:themeColor="text1"/>
          <w:kern w:val="0"/>
          <w:szCs w:val="21"/>
          <w:shd w:val="clear" w:color="auto" w:fill="FFFFFF"/>
        </w:rPr>
      </w:pPr>
      <w:r w:rsidRPr="0055263F">
        <w:rPr>
          <w:rFonts w:asciiTheme="minorEastAsia" w:eastAsiaTheme="minorEastAsia" w:hAnsiTheme="minorEastAsia" w:cs="新宋体"/>
          <w:b/>
          <w:color w:val="000000" w:themeColor="text1"/>
          <w:kern w:val="0"/>
          <w:szCs w:val="21"/>
          <w:shd w:val="clear" w:color="auto" w:fill="FFFFFF"/>
        </w:rPr>
        <w:t>①基层民主是社会主义民主最为广泛而深刻的实践　</w:t>
      </w:r>
    </w:p>
    <w:p w:rsidR="0055263F" w:rsidRPr="0055263F" w:rsidP="0055263F">
      <w:pPr>
        <w:widowControl/>
        <w:shd w:val="clear" w:color="auto" w:fill="FFFFFF"/>
        <w:wordWrap w:val="0"/>
        <w:spacing w:line="360" w:lineRule="atLeast"/>
        <w:jc w:val="left"/>
        <w:rPr>
          <w:rFonts w:asciiTheme="minorEastAsia" w:eastAsiaTheme="minorEastAsia" w:hAnsiTheme="minorEastAsia" w:cs="新宋体"/>
          <w:b/>
          <w:color w:val="000000" w:themeColor="text1"/>
          <w:kern w:val="0"/>
          <w:szCs w:val="21"/>
          <w:shd w:val="clear" w:color="auto" w:fill="FFFFFF"/>
        </w:rPr>
      </w:pPr>
      <w:r w:rsidRPr="0055263F">
        <w:rPr>
          <w:rFonts w:asciiTheme="minorEastAsia" w:eastAsiaTheme="minorEastAsia" w:hAnsiTheme="minorEastAsia" w:cs="新宋体"/>
          <w:b/>
          <w:color w:val="000000" w:themeColor="text1"/>
          <w:kern w:val="0"/>
          <w:szCs w:val="21"/>
          <w:shd w:val="clear" w:color="auto" w:fill="FFFFFF"/>
        </w:rPr>
        <w:t>②基层民主是村民或居民参与民主管理的主要途径　</w:t>
      </w:r>
    </w:p>
    <w:p w:rsidR="0055263F" w:rsidRPr="0055263F" w:rsidP="0055263F">
      <w:pPr>
        <w:widowControl/>
        <w:shd w:val="clear" w:color="auto" w:fill="FFFFFF"/>
        <w:wordWrap w:val="0"/>
        <w:spacing w:line="360" w:lineRule="atLeast"/>
        <w:jc w:val="left"/>
        <w:rPr>
          <w:rFonts w:asciiTheme="minorEastAsia" w:eastAsiaTheme="minorEastAsia" w:hAnsiTheme="minorEastAsia" w:cs="新宋体"/>
          <w:b/>
          <w:color w:val="000000" w:themeColor="text1"/>
          <w:kern w:val="0"/>
          <w:szCs w:val="21"/>
          <w:shd w:val="clear" w:color="auto" w:fill="FFFFFF"/>
        </w:rPr>
      </w:pPr>
      <w:r w:rsidRPr="0055263F">
        <w:rPr>
          <w:rFonts w:asciiTheme="minorEastAsia" w:eastAsiaTheme="minorEastAsia" w:hAnsiTheme="minorEastAsia" w:cs="新宋体"/>
          <w:b/>
          <w:color w:val="000000" w:themeColor="text1"/>
          <w:kern w:val="0"/>
          <w:szCs w:val="21"/>
          <w:shd w:val="clear" w:color="auto" w:fill="FFFFFF"/>
        </w:rPr>
        <w:t>③基层民主有助于创建祥和文明的社区</w:t>
      </w:r>
    </w:p>
    <w:p w:rsidR="0055263F" w:rsidRPr="0055263F" w:rsidP="0055263F">
      <w:pPr>
        <w:widowControl/>
        <w:shd w:val="clear" w:color="auto" w:fill="FFFFFF"/>
        <w:wordWrap w:val="0"/>
        <w:spacing w:line="360" w:lineRule="atLeast"/>
        <w:jc w:val="left"/>
        <w:rPr>
          <w:rFonts w:asciiTheme="minorEastAsia" w:eastAsiaTheme="minorEastAsia" w:hAnsiTheme="minorEastAsia" w:cs="新宋体"/>
          <w:b/>
          <w:color w:val="000000" w:themeColor="text1"/>
          <w:kern w:val="0"/>
          <w:szCs w:val="21"/>
          <w:shd w:val="clear" w:color="auto" w:fill="FFFFFF"/>
        </w:rPr>
      </w:pPr>
      <w:r w:rsidRPr="0055263F">
        <w:rPr>
          <w:rFonts w:asciiTheme="minorEastAsia" w:eastAsiaTheme="minorEastAsia" w:hAnsiTheme="minorEastAsia" w:cs="新宋体"/>
          <w:b/>
          <w:color w:val="000000" w:themeColor="text1"/>
          <w:kern w:val="0"/>
          <w:szCs w:val="21"/>
          <w:shd w:val="clear" w:color="auto" w:fill="FFFFFF"/>
        </w:rPr>
        <w:t>④基层民主是公民参与管理社会的基础和标志</w:t>
      </w:r>
    </w:p>
    <w:p w:rsidR="0055263F" w:rsidRPr="0055263F" w:rsidP="0055263F">
      <w:pPr>
        <w:widowControl/>
        <w:shd w:val="clear" w:color="auto" w:fill="FFFFFF"/>
        <w:wordWrap w:val="0"/>
        <w:spacing w:line="360" w:lineRule="atLeast"/>
        <w:jc w:val="left"/>
        <w:rPr>
          <w:rFonts w:asciiTheme="minorEastAsia" w:eastAsiaTheme="minorEastAsia" w:hAnsiTheme="minorEastAsia" w:cs="新宋体"/>
          <w:b/>
          <w:color w:val="000000" w:themeColor="text1"/>
          <w:kern w:val="0"/>
          <w:szCs w:val="21"/>
          <w:shd w:val="clear" w:color="auto" w:fill="FFFFFF"/>
        </w:rPr>
      </w:pPr>
      <w:r w:rsidRPr="0055263F">
        <w:rPr>
          <w:rFonts w:asciiTheme="minorEastAsia" w:eastAsiaTheme="minorEastAsia" w:hAnsiTheme="minorEastAsia" w:cs="新宋体"/>
          <w:b/>
          <w:color w:val="000000" w:themeColor="text1"/>
          <w:kern w:val="0"/>
          <w:szCs w:val="21"/>
          <w:shd w:val="clear" w:color="auto" w:fill="FFFFFF"/>
        </w:rPr>
        <w:t>A．①② B．①③C．②④ D．③④</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Pr>
          <w:rFonts w:asciiTheme="minorEastAsia" w:eastAsiaTheme="minorEastAsia" w:hAnsiTheme="minorEastAsia" w:cs="新宋体"/>
          <w:b/>
          <w:color w:val="000000" w:themeColor="text1"/>
          <w:kern w:val="0"/>
          <w:szCs w:val="21"/>
          <w:shd w:val="clear" w:color="auto" w:fill="FFFFFF"/>
        </w:rPr>
        <w:t>21</w:t>
      </w:r>
      <w:r w:rsidRPr="00546C76" w:rsidR="00EC12B2">
        <w:rPr>
          <w:rFonts w:asciiTheme="minorEastAsia" w:eastAsiaTheme="minorEastAsia" w:hAnsiTheme="minorEastAsia" w:cs="新宋体" w:hint="eastAsia"/>
          <w:b/>
          <w:color w:val="000000" w:themeColor="text1"/>
          <w:kern w:val="0"/>
          <w:szCs w:val="21"/>
          <w:shd w:val="clear" w:color="auto" w:fill="FFFFFF"/>
        </w:rPr>
        <w:t>、</w:t>
      </w:r>
      <w:r w:rsidRPr="00546C76">
        <w:rPr>
          <w:rFonts w:asciiTheme="minorEastAsia" w:eastAsiaTheme="minorEastAsia" w:hAnsiTheme="minorEastAsia" w:cs="新宋体" w:hint="eastAsia"/>
          <w:b/>
          <w:color w:val="000000" w:themeColor="text1"/>
          <w:kern w:val="0"/>
          <w:szCs w:val="21"/>
          <w:shd w:val="clear" w:color="auto" w:fill="FFFFFF"/>
        </w:rPr>
        <w:t>某市政府为把建设服务型政府进一步落到实处,开通了“百姓问政”电视栏目。通过此栏目,使市民面对面的与政府有关部门沟通,既提高了政府的工作效率,又使市民了解政府工作。该市“百姓问政”电视栏目的开设：</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①是公民通过社情民意反映制度参与民主决策的表现②是公民通过舆论监督制度进行民主监督的表现</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③是公民通过基层群众自治制度参与民主管理的表现④可以帮助公民向政府部门求助解决自己的困难</w:t>
      </w:r>
    </w:p>
    <w:p w:rsidR="004D371C" w:rsidRPr="00546C76" w:rsidP="004D371C">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A.①②   B.③④   C.①③    D.②④</w:t>
      </w:r>
    </w:p>
    <w:p w:rsidR="00EC12B2" w:rsidRPr="00546C76" w:rsidP="00EC12B2">
      <w:pPr>
        <w:rPr>
          <w:rFonts w:asciiTheme="minorEastAsia" w:eastAsiaTheme="minorEastAsia" w:hAnsiTheme="minorEastAsia" w:cs="宋体"/>
          <w:b/>
          <w:bCs/>
          <w:color w:val="000000" w:themeColor="text1"/>
          <w:szCs w:val="21"/>
        </w:rPr>
      </w:pPr>
      <w:r>
        <w:rPr>
          <w:rFonts w:asciiTheme="minorEastAsia" w:eastAsiaTheme="minorEastAsia" w:hAnsiTheme="minorEastAsia" w:cs="宋体"/>
          <w:b/>
          <w:bCs/>
          <w:color w:val="000000" w:themeColor="text1"/>
          <w:szCs w:val="21"/>
        </w:rPr>
        <w:t>22</w:t>
      </w:r>
      <w:r w:rsidRPr="00546C76">
        <w:rPr>
          <w:rFonts w:asciiTheme="minorEastAsia" w:eastAsiaTheme="minorEastAsia" w:hAnsiTheme="minorEastAsia" w:cs="宋体" w:hint="eastAsia"/>
          <w:b/>
          <w:bCs/>
          <w:color w:val="000000" w:themeColor="text1"/>
          <w:szCs w:val="21"/>
        </w:rPr>
        <w:t xml:space="preserve">、公民行使监督权，实行民主监督的主要方式有许多，下面不属于公民行使监督权的是 </w:t>
      </w:r>
    </w:p>
    <w:p w:rsidR="00EC12B2" w:rsidRPr="00546C76" w:rsidP="00EC12B2">
      <w:pPr>
        <w:rPr>
          <w:rFonts w:asciiTheme="minorEastAsia" w:eastAsiaTheme="minorEastAsia" w:hAnsiTheme="minorEastAsia" w:cs="宋体"/>
          <w:b/>
          <w:bCs/>
          <w:color w:val="000000" w:themeColor="text1"/>
          <w:szCs w:val="21"/>
        </w:rPr>
      </w:pPr>
      <w:r w:rsidRPr="00546C76">
        <w:rPr>
          <w:rFonts w:asciiTheme="minorEastAsia" w:eastAsiaTheme="minorEastAsia" w:hAnsiTheme="minorEastAsia" w:cs="宋体" w:hint="eastAsia"/>
          <w:b/>
          <w:bCs/>
          <w:color w:val="000000" w:themeColor="text1"/>
          <w:szCs w:val="21"/>
        </w:rPr>
        <w:t>A.公民通过给国家机关写信、打电话或向有关人员当面指出的信访举报</w:t>
      </w:r>
    </w:p>
    <w:p w:rsidR="00EC12B2" w:rsidRPr="00546C76" w:rsidP="00EC12B2">
      <w:pPr>
        <w:rPr>
          <w:rFonts w:asciiTheme="minorEastAsia" w:eastAsiaTheme="minorEastAsia" w:hAnsiTheme="minorEastAsia" w:cs="宋体"/>
          <w:b/>
          <w:bCs/>
          <w:color w:val="000000" w:themeColor="text1"/>
          <w:szCs w:val="21"/>
        </w:rPr>
      </w:pPr>
      <w:r w:rsidRPr="00546C76">
        <w:rPr>
          <w:rFonts w:asciiTheme="minorEastAsia" w:eastAsiaTheme="minorEastAsia" w:hAnsiTheme="minorEastAsia" w:cs="宋体" w:hint="eastAsia"/>
          <w:b/>
          <w:bCs/>
          <w:color w:val="000000" w:themeColor="text1"/>
          <w:szCs w:val="21"/>
        </w:rPr>
        <w:t>B公民将意见、建议和要求反映给人大代表，后上传到国家权力机关的人大代表</w:t>
      </w:r>
    </w:p>
    <w:p w:rsidR="00EC12B2" w:rsidRPr="00546C76" w:rsidP="00EC12B2">
      <w:pPr>
        <w:rPr>
          <w:rFonts w:asciiTheme="minorEastAsia" w:eastAsiaTheme="minorEastAsia" w:hAnsiTheme="minorEastAsia" w:cs="宋体"/>
          <w:b/>
          <w:bCs/>
          <w:color w:val="000000" w:themeColor="text1"/>
          <w:szCs w:val="21"/>
        </w:rPr>
      </w:pPr>
      <w:r w:rsidRPr="00546C76">
        <w:rPr>
          <w:rFonts w:asciiTheme="minorEastAsia" w:eastAsiaTheme="minorEastAsia" w:hAnsiTheme="minorEastAsia" w:cs="宋体" w:hint="eastAsia"/>
          <w:b/>
          <w:bCs/>
          <w:color w:val="000000" w:themeColor="text1"/>
          <w:szCs w:val="21"/>
        </w:rPr>
        <w:t>C.公民向决策机关反映意见、建议和要求的社情民意反映制度</w:t>
      </w:r>
    </w:p>
    <w:p w:rsidR="00EC12B2" w:rsidRPr="00546C76" w:rsidP="00EC12B2">
      <w:pPr>
        <w:rPr>
          <w:rFonts w:asciiTheme="minorEastAsia" w:eastAsiaTheme="minorEastAsia" w:hAnsiTheme="minorEastAsia" w:cs="宋体"/>
          <w:b/>
          <w:bCs/>
          <w:color w:val="000000" w:themeColor="text1"/>
          <w:szCs w:val="21"/>
        </w:rPr>
      </w:pPr>
      <w:r w:rsidRPr="00546C76">
        <w:rPr>
          <w:rFonts w:asciiTheme="minorEastAsia" w:eastAsiaTheme="minorEastAsia" w:hAnsiTheme="minorEastAsia" w:cs="宋体" w:hint="eastAsia"/>
          <w:b/>
          <w:bCs/>
          <w:color w:val="000000" w:themeColor="text1"/>
          <w:szCs w:val="21"/>
        </w:rPr>
        <w:t>D.公民通过新闻媒介发表意见或参加监督听证会</w:t>
      </w:r>
    </w:p>
    <w:p w:rsidR="00EC12B2" w:rsidRPr="00546C76" w:rsidP="00EC12B2">
      <w:pPr>
        <w:rPr>
          <w:rFonts w:asciiTheme="minorEastAsia" w:eastAsiaTheme="minorEastAsia" w:hAnsiTheme="minorEastAsia" w:cs="宋体"/>
          <w:b/>
          <w:bCs/>
          <w:color w:val="000000" w:themeColor="text1"/>
          <w:szCs w:val="21"/>
        </w:rPr>
      </w:pPr>
      <w:r>
        <w:rPr>
          <w:rFonts w:asciiTheme="minorEastAsia" w:eastAsiaTheme="minorEastAsia" w:hAnsiTheme="minorEastAsia" w:cs="宋体"/>
          <w:b/>
          <w:bCs/>
          <w:color w:val="000000" w:themeColor="text1"/>
          <w:szCs w:val="21"/>
        </w:rPr>
        <w:t>23</w:t>
      </w:r>
      <w:r w:rsidRPr="00546C76">
        <w:rPr>
          <w:rFonts w:asciiTheme="minorEastAsia" w:eastAsiaTheme="minorEastAsia" w:hAnsiTheme="minorEastAsia" w:cs="宋体" w:hint="eastAsia"/>
          <w:b/>
          <w:bCs/>
          <w:color w:val="000000" w:themeColor="text1"/>
          <w:szCs w:val="21"/>
        </w:rPr>
        <w:t xml:space="preserve">、据统计，我国检察机关立案侦查的案件中，80%以上的线索来自群众举报。这说明公民行使民主监督权的重大意义是         </w:t>
      </w:r>
    </w:p>
    <w:p w:rsidR="00EC12B2" w:rsidRPr="00546C76" w:rsidP="00EC12B2">
      <w:pPr>
        <w:rPr>
          <w:rFonts w:asciiTheme="minorEastAsia" w:eastAsiaTheme="minorEastAsia" w:hAnsiTheme="minorEastAsia" w:cs="宋体"/>
          <w:b/>
          <w:bCs/>
          <w:color w:val="000000" w:themeColor="text1"/>
          <w:szCs w:val="21"/>
        </w:rPr>
      </w:pPr>
      <w:r w:rsidRPr="00546C76">
        <w:rPr>
          <w:rFonts w:asciiTheme="minorEastAsia" w:eastAsiaTheme="minorEastAsia" w:hAnsiTheme="minorEastAsia" w:cs="宋体" w:hint="eastAsia"/>
          <w:b/>
          <w:bCs/>
          <w:color w:val="000000" w:themeColor="text1"/>
          <w:szCs w:val="21"/>
        </w:rPr>
        <w:t xml:space="preserve">①有利于维护国家利益和公民的合法权益 </w:t>
      </w:r>
      <w:r w:rsidR="00546C76">
        <w:rPr>
          <w:rFonts w:asciiTheme="minorEastAsia" w:eastAsiaTheme="minorEastAsia" w:hAnsiTheme="minorEastAsia" w:cs="宋体"/>
          <w:b/>
          <w:bCs/>
          <w:color w:val="000000" w:themeColor="text1"/>
          <w:szCs w:val="21"/>
        </w:rPr>
        <w:t xml:space="preserve">      </w:t>
      </w:r>
      <w:r w:rsidRPr="00546C76">
        <w:rPr>
          <w:rFonts w:asciiTheme="minorEastAsia" w:eastAsiaTheme="minorEastAsia" w:hAnsiTheme="minorEastAsia" w:cs="宋体" w:hint="eastAsia"/>
          <w:b/>
          <w:bCs/>
          <w:color w:val="000000" w:themeColor="text1"/>
          <w:szCs w:val="21"/>
        </w:rPr>
        <w:t xml:space="preserve"> ②使官僚主义和不正之风得到根治  </w:t>
      </w:r>
    </w:p>
    <w:p w:rsidR="00EC12B2" w:rsidRPr="00546C76" w:rsidP="00EC12B2">
      <w:pPr>
        <w:rPr>
          <w:rFonts w:asciiTheme="minorEastAsia" w:eastAsiaTheme="minorEastAsia" w:hAnsiTheme="minorEastAsia" w:cs="宋体"/>
          <w:b/>
          <w:bCs/>
          <w:color w:val="000000" w:themeColor="text1"/>
          <w:szCs w:val="21"/>
        </w:rPr>
      </w:pPr>
      <w:r w:rsidRPr="00546C76">
        <w:rPr>
          <w:rFonts w:asciiTheme="minorEastAsia" w:eastAsiaTheme="minorEastAsia" w:hAnsiTheme="minorEastAsia" w:cs="宋体" w:hint="eastAsia"/>
          <w:b/>
          <w:bCs/>
          <w:color w:val="000000" w:themeColor="text1"/>
          <w:szCs w:val="21"/>
        </w:rPr>
        <w:t>③有利于改进国家机关及其工作人员的工作作风  ④有利于发扬社会主义民主</w:t>
      </w:r>
    </w:p>
    <w:p w:rsidR="00EC12B2" w:rsidRPr="00546C76" w:rsidP="00EC12B2">
      <w:pPr>
        <w:rPr>
          <w:rFonts w:asciiTheme="minorEastAsia" w:eastAsiaTheme="minorEastAsia" w:hAnsiTheme="minorEastAsia" w:cs="宋体"/>
          <w:b/>
          <w:bCs/>
          <w:color w:val="000000" w:themeColor="text1"/>
          <w:szCs w:val="21"/>
        </w:rPr>
      </w:pPr>
      <w:r w:rsidRPr="00546C76">
        <w:rPr>
          <w:rFonts w:asciiTheme="minorEastAsia" w:eastAsiaTheme="minorEastAsia" w:hAnsiTheme="minorEastAsia" w:cs="宋体" w:hint="eastAsia"/>
          <w:b/>
          <w:bCs/>
          <w:color w:val="000000" w:themeColor="text1"/>
          <w:szCs w:val="21"/>
        </w:rPr>
        <w:t>A.①②③          B.①②③④      C.①③④          D.①②④</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Pr>
          <w:rFonts w:asciiTheme="minorEastAsia" w:eastAsiaTheme="minorEastAsia" w:hAnsiTheme="minorEastAsia" w:cs="新宋体"/>
          <w:b/>
          <w:color w:val="000000" w:themeColor="text1"/>
          <w:kern w:val="0"/>
          <w:szCs w:val="21"/>
          <w:shd w:val="clear" w:color="auto" w:fill="FFFFFF"/>
        </w:rPr>
        <w:t>24</w:t>
      </w:r>
      <w:r w:rsidRPr="00546C76">
        <w:rPr>
          <w:rFonts w:asciiTheme="minorEastAsia" w:eastAsiaTheme="minorEastAsia" w:hAnsiTheme="minorEastAsia" w:cs="新宋体" w:hint="eastAsia"/>
          <w:b/>
          <w:color w:val="000000" w:themeColor="text1"/>
          <w:kern w:val="0"/>
          <w:szCs w:val="21"/>
          <w:shd w:val="clear" w:color="auto" w:fill="FFFFFF"/>
        </w:rPr>
        <w:t>、上海迪士尼乐园已运营一年多，该项目建设过程中，重要配套工程——地铁迪士尼站的设计方案备受关注。本次上海地铁首次采用了公示备选设计方案、邀请公众全球网络投票决出最佳人气设计方案作为建设重要依据的方法，让公众自己选出最心仪的迪士尼地铁站。作为市民，你认为下列参与方式恰当的有：</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①投票表达自己对“迪士尼站”的设计方案，行使表决权</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②向有关部门提出意见，通过社情民意反映制度参与民主决策</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③对“迪士尼站”设计方案的不完善、不合理之处提出批评、建议，行使监督权</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④召开居民会议对“迪士尼站”的设计方案讨论，参与民主管理</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A.①②    B.①④    C.③④    D.②③</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Pr>
          <w:rFonts w:asciiTheme="minorEastAsia" w:eastAsiaTheme="minorEastAsia" w:hAnsiTheme="minorEastAsia" w:cs="新宋体"/>
          <w:b/>
          <w:color w:val="000000" w:themeColor="text1"/>
          <w:kern w:val="0"/>
          <w:szCs w:val="21"/>
          <w:shd w:val="clear" w:color="auto" w:fill="FFFFFF"/>
        </w:rPr>
        <w:t>25</w:t>
      </w:r>
      <w:r w:rsidRPr="00546C76">
        <w:rPr>
          <w:rFonts w:asciiTheme="minorEastAsia" w:eastAsiaTheme="minorEastAsia" w:hAnsiTheme="minorEastAsia" w:cs="新宋体" w:hint="eastAsia"/>
          <w:b/>
          <w:color w:val="000000" w:themeColor="text1"/>
          <w:kern w:val="0"/>
          <w:szCs w:val="21"/>
          <w:shd w:val="clear" w:color="auto" w:fill="FFFFFF"/>
        </w:rPr>
        <w:t>、某高中一年级学生开展研究性学习，选定的研究课题是“公民有序参与政治生活情况的调查研究”。他们对本地区的几位居民进行了采访，采访的结果如下表：</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甲.在去年居委会主任的换届选举中参与了投票</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乙.参与居委会组织的垃圾如何存放及有效处理的居民大讨论</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丙.就升学择校问题通过热线向本地人大代表反映</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丁.曾作为消费者代表参加阶梯水价价格调整听证会</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根据表中信息，可以得出的正确结论有：</w:t>
      </w:r>
    </w:p>
    <w:p w:rsidR="00EC12B2" w:rsidRPr="00546C76" w:rsidP="00EC12B2">
      <w:pPr>
        <w:widowControl/>
        <w:numPr>
          <w:ilvl w:val="0"/>
          <w:numId w:val="1"/>
        </w:numPr>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甲通过间接选举行使了基本的民主权利</w:t>
      </w:r>
      <w:r w:rsidR="00546C76">
        <w:rPr>
          <w:rFonts w:asciiTheme="minorEastAsia" w:eastAsiaTheme="minorEastAsia" w:hAnsiTheme="minorEastAsia" w:cs="新宋体" w:hint="eastAsia"/>
          <w:b/>
          <w:color w:val="000000" w:themeColor="text1"/>
          <w:kern w:val="0"/>
          <w:szCs w:val="21"/>
          <w:shd w:val="clear" w:color="auto" w:fill="FFFFFF"/>
        </w:rPr>
        <w:t xml:space="preserve">    </w:t>
      </w:r>
      <w:r w:rsidRPr="00546C76">
        <w:rPr>
          <w:rFonts w:asciiTheme="minorEastAsia" w:eastAsiaTheme="minorEastAsia" w:hAnsiTheme="minorEastAsia" w:cs="新宋体" w:hint="eastAsia"/>
          <w:b/>
          <w:color w:val="000000" w:themeColor="text1"/>
          <w:kern w:val="0"/>
          <w:szCs w:val="21"/>
          <w:shd w:val="clear" w:color="auto" w:fill="FFFFFF"/>
        </w:rPr>
        <w:t>②乙参与了民主管理活动</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③丙通过舆论监督制度进行民主监督   </w:t>
      </w:r>
      <w:r w:rsidR="00546C76">
        <w:rPr>
          <w:rFonts w:asciiTheme="minorEastAsia" w:eastAsiaTheme="minorEastAsia" w:hAnsiTheme="minorEastAsia" w:cs="新宋体"/>
          <w:b/>
          <w:color w:val="000000" w:themeColor="text1"/>
          <w:kern w:val="0"/>
          <w:szCs w:val="21"/>
          <w:shd w:val="clear" w:color="auto" w:fill="FFFFFF"/>
        </w:rPr>
        <w:t xml:space="preserve">      </w:t>
      </w:r>
      <w:r w:rsidRPr="00546C76">
        <w:rPr>
          <w:rFonts w:asciiTheme="minorEastAsia" w:eastAsiaTheme="minorEastAsia" w:hAnsiTheme="minorEastAsia" w:cs="新宋体" w:hint="eastAsia"/>
          <w:b/>
          <w:color w:val="000000" w:themeColor="text1"/>
          <w:kern w:val="0"/>
          <w:szCs w:val="21"/>
          <w:shd w:val="clear" w:color="auto" w:fill="FFFFFF"/>
        </w:rPr>
        <w:t>④丁通过社会听证制度参与了民主决策</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A.①②   B.①③    C.②④   D.③④</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Pr>
          <w:rFonts w:asciiTheme="minorEastAsia" w:eastAsiaTheme="minorEastAsia" w:hAnsiTheme="minorEastAsia" w:cs="新宋体"/>
          <w:b/>
          <w:color w:val="000000" w:themeColor="text1"/>
          <w:kern w:val="0"/>
          <w:szCs w:val="21"/>
          <w:shd w:val="clear" w:color="auto" w:fill="FFFFFF"/>
        </w:rPr>
        <w:t>26</w:t>
      </w:r>
      <w:r w:rsidRPr="00546C76">
        <w:rPr>
          <w:rFonts w:asciiTheme="minorEastAsia" w:eastAsiaTheme="minorEastAsia" w:hAnsiTheme="minorEastAsia" w:cs="新宋体" w:hint="eastAsia"/>
          <w:b/>
          <w:color w:val="000000" w:themeColor="text1"/>
          <w:kern w:val="0"/>
          <w:szCs w:val="21"/>
          <w:shd w:val="clear" w:color="auto" w:fill="FFFFFF"/>
        </w:rPr>
        <w:t>、针对农村普遍存在的一些养猪和养鸡农户造成的空气和饮用水污染现象，某村民就农村养殖问题向当地政府写了一封《谁来保护我们的生存环境》的信。当地政府十分重视并依据本地实际作出相关举措。村民给当地政府写信是：</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①通过社情民意制度行使监督权    ②通过信访举报制度行使监督权</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③公民有序参与社会管理的体现    ④通过基层民主制度参与民主管理</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A.①②    B.①④   C.②③   D.③④</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Pr>
          <w:rFonts w:asciiTheme="minorEastAsia" w:eastAsiaTheme="minorEastAsia" w:hAnsiTheme="minorEastAsia" w:cs="新宋体"/>
          <w:b/>
          <w:color w:val="000000" w:themeColor="text1"/>
          <w:kern w:val="0"/>
          <w:szCs w:val="21"/>
          <w:shd w:val="clear" w:color="auto" w:fill="FFFFFF"/>
        </w:rPr>
        <w:t>27</w:t>
      </w:r>
      <w:r w:rsidRPr="00546C76">
        <w:rPr>
          <w:rFonts w:asciiTheme="minorEastAsia" w:eastAsiaTheme="minorEastAsia" w:hAnsiTheme="minorEastAsia" w:cs="新宋体" w:hint="eastAsia"/>
          <w:b/>
          <w:color w:val="000000" w:themeColor="text1"/>
          <w:kern w:val="0"/>
          <w:szCs w:val="21"/>
          <w:shd w:val="clear" w:color="auto" w:fill="FFFFFF"/>
        </w:rPr>
        <w:t>、中共中央、国务院印发的《关于建立贫困退出机制的意见》指出，贫困户退出，由村“两委”(村党支部委员会、村民委员会)组织民主评议后提出，经村“两委”和驻村工作队核实、拟退出贫困户认可，在村内公示无异议后，公告退出，并在建档立卡贫困人口中销号。这表明：</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①基层政权开展民主管理、实行村民自治  ②村“两委”在村民自治中发挥重要作用</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③基层民主制度有利于维护村民的合法权益④社会公示制度确保村民自治制度化、规范化</w:t>
      </w:r>
    </w:p>
    <w:p w:rsidR="00EC12B2" w:rsidRPr="00546C76" w:rsidP="00EC12B2">
      <w:pPr>
        <w:widowControl/>
        <w:shd w:val="clear" w:color="auto" w:fill="FFFFFF"/>
        <w:wordWrap w:val="0"/>
        <w:spacing w:line="360" w:lineRule="atLeast"/>
        <w:jc w:val="left"/>
        <w:rPr>
          <w:rFonts w:asciiTheme="minorEastAsia" w:eastAsiaTheme="minorEastAsia" w:hAnsiTheme="minorEastAsia" w:cs="宋体"/>
          <w:b/>
          <w:color w:val="000000" w:themeColor="text1"/>
          <w:szCs w:val="21"/>
        </w:rPr>
      </w:pPr>
      <w:r w:rsidRPr="00546C76">
        <w:rPr>
          <w:rFonts w:asciiTheme="minorEastAsia" w:eastAsiaTheme="minorEastAsia" w:hAnsiTheme="minorEastAsia" w:cs="新宋体" w:hint="eastAsia"/>
          <w:b/>
          <w:color w:val="000000" w:themeColor="text1"/>
          <w:kern w:val="0"/>
          <w:szCs w:val="21"/>
          <w:shd w:val="clear" w:color="auto" w:fill="FFFFFF"/>
        </w:rPr>
        <w:t>A.①③   B.①④   C.②③   D.②④</w:t>
      </w:r>
    </w:p>
    <w:p w:rsidR="00EC12B2" w:rsidRPr="00546C76" w:rsidP="00EC12B2">
      <w:pPr>
        <w:rPr>
          <w:rFonts w:asciiTheme="minorEastAsia" w:eastAsiaTheme="minorEastAsia" w:hAnsiTheme="minorEastAsia" w:cs="宋体"/>
          <w:b/>
          <w:color w:val="000000" w:themeColor="text1"/>
          <w:szCs w:val="21"/>
        </w:rPr>
      </w:pPr>
      <w:r>
        <w:rPr>
          <w:rFonts w:asciiTheme="minorEastAsia" w:eastAsiaTheme="minorEastAsia" w:hAnsiTheme="minorEastAsia" w:cs="宋体"/>
          <w:b/>
          <w:color w:val="000000" w:themeColor="text1"/>
          <w:szCs w:val="21"/>
        </w:rPr>
        <w:t>28</w:t>
      </w:r>
      <w:r w:rsidRPr="00546C76">
        <w:rPr>
          <w:rFonts w:asciiTheme="minorEastAsia" w:eastAsiaTheme="minorEastAsia" w:hAnsiTheme="minorEastAsia" w:cs="宋体" w:hint="eastAsia"/>
          <w:b/>
          <w:color w:val="000000" w:themeColor="text1"/>
          <w:szCs w:val="21"/>
        </w:rPr>
        <w:t>、信访是公民行使监督权的方式，公民负责地行使监督权，应（      ）</w:t>
      </w:r>
    </w:p>
    <w:p w:rsidR="00EC12B2" w:rsidRPr="00546C76" w:rsidP="00EC12B2">
      <w:pPr>
        <w:rPr>
          <w:rFonts w:asciiTheme="minorEastAsia" w:eastAsiaTheme="minorEastAsia" w:hAnsiTheme="minorEastAsia" w:cs="宋体"/>
          <w:b/>
          <w:color w:val="000000" w:themeColor="text1"/>
          <w:szCs w:val="21"/>
        </w:rPr>
      </w:pPr>
      <w:r w:rsidRPr="00546C76">
        <w:rPr>
          <w:rFonts w:asciiTheme="minorEastAsia" w:eastAsiaTheme="minorEastAsia" w:hAnsiTheme="minorEastAsia" w:cs="宋体" w:hint="eastAsia"/>
          <w:b/>
          <w:color w:val="000000" w:themeColor="text1"/>
          <w:szCs w:val="21"/>
        </w:rPr>
        <w:t>①必要时可以把事实夸大②首选舆论监督③坚持实事求是的原则④不能干扰公务活动</w:t>
      </w:r>
    </w:p>
    <w:p w:rsidR="00EC12B2" w:rsidP="00EC12B2">
      <w:pPr>
        <w:rPr>
          <w:rFonts w:asciiTheme="minorEastAsia" w:eastAsiaTheme="minorEastAsia" w:hAnsiTheme="minorEastAsia" w:cs="宋体"/>
          <w:b/>
          <w:color w:val="000000" w:themeColor="text1"/>
          <w:szCs w:val="21"/>
        </w:rPr>
      </w:pPr>
      <w:r w:rsidRPr="00546C76">
        <w:rPr>
          <w:rFonts w:asciiTheme="minorEastAsia" w:eastAsiaTheme="minorEastAsia" w:hAnsiTheme="minorEastAsia" w:cs="宋体" w:hint="eastAsia"/>
          <w:b/>
          <w:color w:val="000000" w:themeColor="text1"/>
          <w:szCs w:val="21"/>
        </w:rPr>
        <w:t>A. ①②      B. ②③      C. ③④      D. ①④</w:t>
      </w:r>
    </w:p>
    <w:p w:rsidR="0055263F" w:rsidRPr="0055263F" w:rsidP="0055263F">
      <w:pPr>
        <w:rPr>
          <w:rFonts w:asciiTheme="minorEastAsia" w:eastAsiaTheme="minorEastAsia" w:hAnsiTheme="minorEastAsia" w:cs="宋体"/>
          <w:b/>
          <w:color w:val="000000" w:themeColor="text1"/>
          <w:szCs w:val="21"/>
        </w:rPr>
      </w:pPr>
      <w:r>
        <w:rPr>
          <w:rFonts w:asciiTheme="minorEastAsia" w:eastAsiaTheme="minorEastAsia" w:hAnsiTheme="minorEastAsia" w:cs="宋体"/>
          <w:b/>
          <w:color w:val="000000" w:themeColor="text1"/>
          <w:szCs w:val="21"/>
        </w:rPr>
        <w:t>29</w:t>
      </w:r>
      <w:r w:rsidRPr="0055263F">
        <w:rPr>
          <w:rFonts w:asciiTheme="minorEastAsia" w:eastAsiaTheme="minorEastAsia" w:hAnsiTheme="minorEastAsia" w:cs="宋体"/>
          <w:b/>
          <w:color w:val="000000" w:themeColor="text1"/>
          <w:szCs w:val="21"/>
        </w:rPr>
        <w:t>．随着互联网的快速发展，越来越多的公民通过网络参与政治生活，以网络为媒介的“政府—民间”互动模式已成为我国政治文明的重要元素。“政府—民间”互动模式(　　)</w:t>
      </w:r>
    </w:p>
    <w:p w:rsidR="0055263F" w:rsidRPr="0055263F" w:rsidP="0055263F">
      <w:pPr>
        <w:rPr>
          <w:rFonts w:asciiTheme="minorEastAsia" w:eastAsiaTheme="minorEastAsia" w:hAnsiTheme="minorEastAsia" w:cs="宋体"/>
          <w:b/>
          <w:color w:val="000000" w:themeColor="text1"/>
          <w:szCs w:val="21"/>
        </w:rPr>
      </w:pPr>
      <w:r w:rsidRPr="0055263F">
        <w:rPr>
          <w:rFonts w:asciiTheme="minorEastAsia" w:eastAsiaTheme="minorEastAsia" w:hAnsiTheme="minorEastAsia" w:cs="宋体"/>
          <w:b/>
          <w:color w:val="000000" w:themeColor="text1"/>
          <w:szCs w:val="21"/>
        </w:rPr>
        <w:t>①方便了公民直接选举政府工作人员　②保障了人民群众对政府工作的决策权　</w:t>
      </w:r>
    </w:p>
    <w:p w:rsidR="0055263F" w:rsidRPr="0055263F" w:rsidP="0055263F">
      <w:pPr>
        <w:rPr>
          <w:rFonts w:asciiTheme="minorEastAsia" w:eastAsiaTheme="minorEastAsia" w:hAnsiTheme="minorEastAsia" w:cs="宋体"/>
          <w:b/>
          <w:color w:val="000000" w:themeColor="text1"/>
          <w:szCs w:val="21"/>
        </w:rPr>
      </w:pPr>
      <w:r w:rsidRPr="0055263F">
        <w:rPr>
          <w:rFonts w:asciiTheme="minorEastAsia" w:eastAsiaTheme="minorEastAsia" w:hAnsiTheme="minorEastAsia" w:cs="宋体"/>
          <w:b/>
          <w:color w:val="000000" w:themeColor="text1"/>
          <w:szCs w:val="21"/>
        </w:rPr>
        <w:t>③拓宽了公民参与民主监督的渠道</w:t>
      </w:r>
      <w:r w:rsidRPr="0055263F">
        <w:rPr>
          <w:rFonts w:asciiTheme="minorEastAsia" w:eastAsiaTheme="minorEastAsia" w:hAnsiTheme="minorEastAsia" w:cs="宋体" w:hint="eastAsia"/>
          <w:b/>
          <w:color w:val="000000" w:themeColor="text1"/>
          <w:szCs w:val="21"/>
        </w:rPr>
        <w:t xml:space="preserve">  </w:t>
      </w:r>
      <w:r w:rsidRPr="0055263F">
        <w:rPr>
          <w:rFonts w:asciiTheme="minorEastAsia" w:eastAsiaTheme="minorEastAsia" w:hAnsiTheme="minorEastAsia" w:cs="宋体"/>
          <w:b/>
          <w:color w:val="000000" w:themeColor="text1"/>
          <w:szCs w:val="21"/>
        </w:rPr>
        <w:t>　④有利于政府了解民意和汇集民智</w:t>
      </w:r>
    </w:p>
    <w:p w:rsidR="0055263F" w:rsidRPr="00763390" w:rsidP="00EC12B2">
      <w:pPr>
        <w:rPr>
          <w:rFonts w:asciiTheme="minorEastAsia" w:eastAsiaTheme="minorEastAsia" w:hAnsiTheme="minorEastAsia" w:cs="宋体" w:hint="eastAsia"/>
          <w:b/>
          <w:color w:val="000000" w:themeColor="text1"/>
          <w:szCs w:val="21"/>
        </w:rPr>
      </w:pPr>
      <w:r w:rsidRPr="0055263F">
        <w:rPr>
          <w:rFonts w:asciiTheme="minorEastAsia" w:eastAsiaTheme="minorEastAsia" w:hAnsiTheme="minorEastAsia" w:cs="宋体"/>
          <w:b/>
          <w:color w:val="000000" w:themeColor="text1"/>
          <w:szCs w:val="21"/>
        </w:rPr>
        <w:t>A．①② B．②③C．①④ D．③④</w:t>
      </w:r>
    </w:p>
    <w:p w:rsidR="00EC12B2" w:rsidRPr="00546C76" w:rsidP="00EC12B2">
      <w:pPr>
        <w:rPr>
          <w:rFonts w:asciiTheme="minorEastAsia" w:eastAsiaTheme="minorEastAsia" w:hAnsiTheme="minorEastAsia" w:cs="宋体"/>
          <w:b/>
          <w:color w:val="000000" w:themeColor="text1"/>
          <w:szCs w:val="21"/>
        </w:rPr>
      </w:pPr>
      <w:r>
        <w:rPr>
          <w:rFonts w:asciiTheme="minorEastAsia" w:eastAsiaTheme="minorEastAsia" w:hAnsiTheme="minorEastAsia" w:cs="宋体"/>
          <w:b/>
          <w:color w:val="000000" w:themeColor="text1"/>
          <w:szCs w:val="21"/>
          <w:shd w:val="clear" w:color="auto" w:fill="FFFFFF"/>
        </w:rPr>
        <w:t>30</w:t>
      </w:r>
      <w:r w:rsidRPr="00546C76">
        <w:rPr>
          <w:rFonts w:asciiTheme="minorEastAsia" w:eastAsiaTheme="minorEastAsia" w:hAnsiTheme="minorEastAsia" w:cs="宋体" w:hint="eastAsia"/>
          <w:b/>
          <w:color w:val="000000" w:themeColor="text1"/>
          <w:szCs w:val="21"/>
          <w:shd w:val="clear" w:color="auto" w:fill="FFFFFF"/>
        </w:rPr>
        <w:t>、能否实现有序的政治参与，决定着我们能否真正地享有民主生活。有序参与好无需参与政治生活的区别在于</w:t>
      </w:r>
      <w:r w:rsidRPr="00546C76">
        <w:rPr>
          <w:rFonts w:asciiTheme="minorEastAsia" w:eastAsiaTheme="minorEastAsia" w:hAnsiTheme="minorEastAsia" w:cs="宋体" w:hint="eastAsia"/>
          <w:b/>
          <w:color w:val="000000" w:themeColor="text1"/>
          <w:szCs w:val="21"/>
        </w:rPr>
        <w:t>（      ）</w:t>
      </w:r>
    </w:p>
    <w:p w:rsidR="00EC12B2" w:rsidRPr="00546C76" w:rsidP="00EC12B2">
      <w:pPr>
        <w:rPr>
          <w:rFonts w:asciiTheme="minorEastAsia" w:eastAsiaTheme="minorEastAsia" w:hAnsiTheme="minorEastAsia" w:cs="宋体"/>
          <w:b/>
          <w:color w:val="000000" w:themeColor="text1"/>
          <w:szCs w:val="21"/>
        </w:rPr>
      </w:pPr>
      <w:r w:rsidRPr="00546C76">
        <w:rPr>
          <w:rFonts w:asciiTheme="minorEastAsia" w:eastAsiaTheme="minorEastAsia" w:hAnsiTheme="minorEastAsia" w:cs="宋体" w:hint="eastAsia"/>
          <w:b/>
          <w:color w:val="000000" w:themeColor="text1"/>
          <w:szCs w:val="21"/>
        </w:rPr>
        <w:t>①是否依法行使政治权利、履行政治义务    ②是否正确处理了权利与义务的关系</w:t>
      </w:r>
    </w:p>
    <w:p w:rsidR="00EC12B2" w:rsidRPr="00546C76" w:rsidP="00EC12B2">
      <w:pPr>
        <w:rPr>
          <w:rFonts w:asciiTheme="minorEastAsia" w:eastAsiaTheme="minorEastAsia" w:hAnsiTheme="minorEastAsia" w:cs="宋体"/>
          <w:b/>
          <w:color w:val="000000" w:themeColor="text1"/>
          <w:szCs w:val="21"/>
        </w:rPr>
      </w:pPr>
      <w:r w:rsidRPr="00546C76">
        <w:rPr>
          <w:rFonts w:asciiTheme="minorEastAsia" w:eastAsiaTheme="minorEastAsia" w:hAnsiTheme="minorEastAsia" w:cs="宋体" w:hint="eastAsia"/>
          <w:b/>
          <w:color w:val="000000" w:themeColor="text1"/>
          <w:szCs w:val="21"/>
        </w:rPr>
        <w:t>③是否遵循宪法、法律、规则和程序         ④是否向国家机关表达了自己合理的批评和建议</w:t>
      </w:r>
    </w:p>
    <w:p w:rsidR="00EC12B2" w:rsidRPr="00546C76" w:rsidP="00EC12B2">
      <w:pPr>
        <w:rPr>
          <w:rFonts w:asciiTheme="minorEastAsia" w:eastAsiaTheme="minorEastAsia" w:hAnsiTheme="minorEastAsia" w:cs="宋体"/>
          <w:b/>
          <w:color w:val="000000" w:themeColor="text1"/>
          <w:szCs w:val="21"/>
        </w:rPr>
      </w:pPr>
      <w:r w:rsidRPr="00546C76">
        <w:rPr>
          <w:rFonts w:asciiTheme="minorEastAsia" w:eastAsiaTheme="minorEastAsia" w:hAnsiTheme="minorEastAsia" w:cs="宋体" w:hint="eastAsia"/>
          <w:b/>
          <w:color w:val="000000" w:themeColor="text1"/>
          <w:szCs w:val="21"/>
        </w:rPr>
        <w:t>A. ①②③    B. ①③④    C. ②③④    D. ①②④</w:t>
      </w:r>
    </w:p>
    <w:p w:rsidR="00763390" w:rsidRPr="00763390" w:rsidP="00763390">
      <w:pPr>
        <w:pStyle w:val="NormalWeb"/>
        <w:ind w:firstLine="1920" w:firstLineChars="800"/>
        <w:rPr>
          <w:rFonts w:asciiTheme="minorEastAsia" w:eastAsiaTheme="minorEastAsia" w:hAnsiTheme="minorEastAsia" w:hint="eastAsia"/>
          <w:b/>
          <w:color w:val="000000" w:themeColor="text1"/>
          <w:sz w:val="28"/>
          <w:szCs w:val="21"/>
        </w:rPr>
      </w:pPr>
      <w:r w:rsidRPr="00763390">
        <w:rPr>
          <w:rFonts w:asciiTheme="minorEastAsia" w:eastAsiaTheme="minorEastAsia" w:hAnsiTheme="minorEastAsia" w:hint="eastAsia"/>
          <w:b/>
          <w:color w:val="000000" w:themeColor="text1"/>
          <w:sz w:val="28"/>
          <w:szCs w:val="21"/>
        </w:rPr>
        <w:t>第</w:t>
      </w:r>
      <w:r w:rsidRPr="00763390">
        <w:rPr>
          <w:rFonts w:asciiTheme="minorEastAsia" w:eastAsiaTheme="minorEastAsia" w:hAnsiTheme="minorEastAsia" w:hint="eastAsia"/>
          <w:b/>
          <w:color w:val="000000" w:themeColor="text1"/>
          <w:sz w:val="28"/>
          <w:szCs w:val="21"/>
        </w:rPr>
        <w:fldChar w:fldCharType="begin"/>
      </w:r>
      <w:r w:rsidRPr="00763390">
        <w:rPr>
          <w:rFonts w:asciiTheme="minorEastAsia" w:eastAsiaTheme="minorEastAsia" w:hAnsiTheme="minorEastAsia" w:hint="eastAsia"/>
          <w:b/>
          <w:color w:val="000000" w:themeColor="text1"/>
          <w:sz w:val="28"/>
          <w:szCs w:val="21"/>
        </w:rPr>
        <w:instrText xml:space="preserve"> = 2 \* ROMAN </w:instrText>
      </w:r>
      <w:r w:rsidRPr="00763390">
        <w:rPr>
          <w:rFonts w:asciiTheme="minorEastAsia" w:eastAsiaTheme="minorEastAsia" w:hAnsiTheme="minorEastAsia"/>
          <w:b/>
          <w:color w:val="000000" w:themeColor="text1"/>
          <w:sz w:val="28"/>
          <w:szCs w:val="21"/>
        </w:rPr>
        <w:fldChar w:fldCharType="separate"/>
      </w:r>
      <w:r w:rsidRPr="00763390">
        <w:rPr>
          <w:rFonts w:asciiTheme="minorEastAsia" w:eastAsiaTheme="minorEastAsia" w:hAnsiTheme="minorEastAsia" w:hint="eastAsia"/>
          <w:b/>
          <w:color w:val="000000" w:themeColor="text1"/>
          <w:sz w:val="28"/>
          <w:szCs w:val="21"/>
          <w:lang w:val="en-US"/>
        </w:rPr>
        <w:t>II</w:t>
      </w:r>
      <w:r w:rsidRPr="00763390">
        <w:rPr>
          <w:rFonts w:asciiTheme="minorEastAsia" w:eastAsiaTheme="minorEastAsia" w:hAnsiTheme="minorEastAsia" w:hint="eastAsia"/>
          <w:b/>
          <w:color w:val="000000" w:themeColor="text1"/>
          <w:sz w:val="28"/>
          <w:szCs w:val="21"/>
        </w:rPr>
        <w:fldChar w:fldCharType="end"/>
      </w:r>
      <w:r w:rsidRPr="00763390">
        <w:rPr>
          <w:rFonts w:asciiTheme="minorEastAsia" w:eastAsiaTheme="minorEastAsia" w:hAnsiTheme="minorEastAsia" w:hint="eastAsia"/>
          <w:b/>
          <w:color w:val="000000" w:themeColor="text1"/>
          <w:sz w:val="28"/>
          <w:szCs w:val="21"/>
        </w:rPr>
        <w:t>卷（非选择题，共</w:t>
      </w:r>
      <w:r w:rsidRPr="00763390">
        <w:rPr>
          <w:rFonts w:asciiTheme="minorEastAsia" w:eastAsiaTheme="minorEastAsia" w:hAnsiTheme="minorEastAsia"/>
          <w:b/>
          <w:color w:val="000000" w:themeColor="text1"/>
          <w:sz w:val="28"/>
          <w:szCs w:val="21"/>
        </w:rPr>
        <w:t>4</w:t>
      </w:r>
      <w:r w:rsidRPr="00763390">
        <w:rPr>
          <w:rFonts w:asciiTheme="minorEastAsia" w:eastAsiaTheme="minorEastAsia" w:hAnsiTheme="minorEastAsia" w:hint="eastAsia"/>
          <w:b/>
          <w:color w:val="000000" w:themeColor="text1"/>
          <w:sz w:val="28"/>
          <w:szCs w:val="21"/>
        </w:rPr>
        <w:t>0分）</w:t>
      </w:r>
    </w:p>
    <w:p w:rsidR="00154A0C" w:rsidRPr="00546C76" w:rsidP="00546C76">
      <w:pPr>
        <w:pStyle w:val="NormalWeb"/>
        <w:rPr>
          <w:rFonts w:asciiTheme="minorEastAsia" w:eastAsiaTheme="minorEastAsia" w:hAnsiTheme="minorEastAsia" w:cs="Segoe UI"/>
          <w:b/>
          <w:color w:val="000000" w:themeColor="text1"/>
          <w:sz w:val="21"/>
          <w:szCs w:val="21"/>
        </w:rPr>
      </w:pPr>
      <w:r>
        <w:rPr>
          <w:rFonts w:asciiTheme="minorEastAsia" w:eastAsiaTheme="minorEastAsia" w:hAnsiTheme="minorEastAsia"/>
          <w:b/>
          <w:color w:val="000000" w:themeColor="text1"/>
          <w:sz w:val="21"/>
          <w:szCs w:val="21"/>
        </w:rPr>
        <w:t>31</w:t>
      </w:r>
      <w:r w:rsidR="00546C76">
        <w:rPr>
          <w:rFonts w:asciiTheme="minorEastAsia" w:eastAsiaTheme="minorEastAsia" w:hAnsiTheme="minorEastAsia" w:hint="eastAsia"/>
          <w:b/>
          <w:color w:val="000000" w:themeColor="text1"/>
          <w:sz w:val="21"/>
          <w:szCs w:val="21"/>
        </w:rPr>
        <w:t>、</w:t>
      </w:r>
      <w:r w:rsidRPr="00546C76">
        <w:rPr>
          <w:rFonts w:asciiTheme="minorEastAsia" w:eastAsiaTheme="minorEastAsia" w:hAnsiTheme="minorEastAsia" w:cs="Times New Roman"/>
          <w:b/>
          <w:color w:val="000000" w:themeColor="text1"/>
          <w:sz w:val="21"/>
          <w:szCs w:val="21"/>
        </w:rPr>
        <w:t>201</w:t>
      </w:r>
      <w:r w:rsidRPr="00546C76">
        <w:rPr>
          <w:rFonts w:asciiTheme="minorEastAsia" w:eastAsiaTheme="minorEastAsia" w:hAnsiTheme="minorEastAsia" w:cs="Times New Roman" w:hint="eastAsia"/>
          <w:b/>
          <w:color w:val="000000" w:themeColor="text1"/>
          <w:sz w:val="21"/>
          <w:szCs w:val="21"/>
        </w:rPr>
        <w:t>8</w:t>
      </w:r>
      <w:r w:rsidRPr="00546C76">
        <w:rPr>
          <w:rFonts w:asciiTheme="minorEastAsia" w:eastAsiaTheme="minorEastAsia" w:hAnsiTheme="minorEastAsia" w:cs="Times New Roman"/>
          <w:b/>
          <w:color w:val="000000" w:themeColor="text1"/>
          <w:sz w:val="21"/>
          <w:szCs w:val="21"/>
        </w:rPr>
        <w:t>年国务院的《政府工作报告》中指出：</w:t>
      </w:r>
      <w:r w:rsidRPr="00546C76">
        <w:rPr>
          <w:rFonts w:asciiTheme="minorEastAsia" w:eastAsiaTheme="minorEastAsia" w:hAnsiTheme="minorEastAsia" w:cs="Segoe UI"/>
          <w:b/>
          <w:color w:val="000000" w:themeColor="text1"/>
          <w:sz w:val="21"/>
          <w:szCs w:val="21"/>
        </w:rPr>
        <w:t>提高保障和改善民生水平。要在发展基础上多办利民实事、多解民生难事，兜牢民生底线，不断提升人民群众的获得感、幸福感、安全感。着力促进就业创业</w:t>
      </w:r>
      <w:r w:rsidRPr="00546C76">
        <w:rPr>
          <w:rFonts w:asciiTheme="minorEastAsia" w:eastAsiaTheme="minorEastAsia" w:hAnsiTheme="minorEastAsia" w:cs="Segoe UI" w:hint="eastAsia"/>
          <w:b/>
          <w:color w:val="000000" w:themeColor="text1"/>
          <w:sz w:val="21"/>
          <w:szCs w:val="21"/>
        </w:rPr>
        <w:t>，</w:t>
      </w:r>
      <w:r w:rsidRPr="00546C76">
        <w:rPr>
          <w:rFonts w:asciiTheme="minorEastAsia" w:eastAsiaTheme="minorEastAsia" w:hAnsiTheme="minorEastAsia" w:cs="Segoe UI"/>
          <w:b/>
          <w:color w:val="000000" w:themeColor="text1"/>
          <w:sz w:val="21"/>
          <w:szCs w:val="21"/>
        </w:rPr>
        <w:t>使更加公平、更加充分的就业成为我国发展的突出亮点。稳步提高居民收入水平</w:t>
      </w:r>
      <w:r w:rsidRPr="00546C76">
        <w:rPr>
          <w:rFonts w:asciiTheme="minorEastAsia" w:eastAsiaTheme="minorEastAsia" w:hAnsiTheme="minorEastAsia" w:cs="Segoe UI" w:hint="eastAsia"/>
          <w:b/>
          <w:color w:val="000000" w:themeColor="text1"/>
          <w:sz w:val="21"/>
          <w:szCs w:val="21"/>
        </w:rPr>
        <w:t>，</w:t>
      </w:r>
      <w:r w:rsidRPr="00546C76">
        <w:rPr>
          <w:rFonts w:asciiTheme="minorEastAsia" w:eastAsiaTheme="minorEastAsia" w:hAnsiTheme="minorEastAsia" w:cs="Segoe UI"/>
          <w:b/>
          <w:color w:val="000000" w:themeColor="text1"/>
          <w:sz w:val="21"/>
          <w:szCs w:val="21"/>
        </w:rPr>
        <w:t>合理调整社会最低工资标准。发展公平而有质量的教育</w:t>
      </w:r>
      <w:r w:rsidRPr="00546C76">
        <w:rPr>
          <w:rFonts w:asciiTheme="minorEastAsia" w:eastAsiaTheme="minorEastAsia" w:hAnsiTheme="minorEastAsia" w:cs="Segoe UI" w:hint="eastAsia"/>
          <w:b/>
          <w:color w:val="000000" w:themeColor="text1"/>
          <w:sz w:val="21"/>
          <w:szCs w:val="21"/>
        </w:rPr>
        <w:t>，</w:t>
      </w:r>
      <w:r w:rsidRPr="00546C76">
        <w:rPr>
          <w:rFonts w:asciiTheme="minorEastAsia" w:eastAsiaTheme="minorEastAsia" w:hAnsiTheme="minorEastAsia" w:cs="Segoe UI"/>
          <w:b/>
          <w:color w:val="000000" w:themeColor="text1"/>
          <w:sz w:val="21"/>
          <w:szCs w:val="21"/>
        </w:rPr>
        <w:t>办好人民满意的教育，让每个人都有平等机会通过教育改变自身命运、成就人生梦想。</w:t>
      </w:r>
    </w:p>
    <w:p w:rsidR="00154A0C" w:rsidRPr="00546C76" w:rsidP="00154A0C">
      <w:pPr>
        <w:pStyle w:val="PlainText"/>
        <w:tabs>
          <w:tab w:val="left" w:pos="4620"/>
        </w:tabs>
        <w:snapToGrid w:val="0"/>
        <w:spacing w:line="288" w:lineRule="auto"/>
        <w:ind w:firstLine="240" w:firstLineChars="100"/>
        <w:rPr>
          <w:rFonts w:asciiTheme="minorEastAsia" w:eastAsiaTheme="minorEastAsia" w:hAnsiTheme="minorEastAsia" w:cs="Times New Roman" w:hint="eastAsia"/>
          <w:b/>
          <w:color w:val="000000" w:themeColor="text1"/>
        </w:rPr>
      </w:pPr>
      <w:r w:rsidRPr="00546C76">
        <w:rPr>
          <w:rFonts w:asciiTheme="minorEastAsia" w:eastAsiaTheme="minorEastAsia" w:hAnsiTheme="minorEastAsia" w:cs="Times New Roman"/>
          <w:b/>
          <w:color w:val="000000" w:themeColor="text1"/>
        </w:rPr>
        <w:t>请从我国国家性质的角度分析国家为何关注民生。</w:t>
      </w:r>
      <w:r w:rsidR="0055263F">
        <w:rPr>
          <w:rFonts w:asciiTheme="minorEastAsia" w:eastAsiaTheme="minorEastAsia" w:hAnsiTheme="minorEastAsia" w:cs="Times New Roman" w:hint="eastAsia"/>
          <w:b/>
          <w:color w:val="000000" w:themeColor="text1"/>
        </w:rPr>
        <w:t>（</w:t>
      </w:r>
      <w:r w:rsidR="00DE48B7">
        <w:rPr>
          <w:rFonts w:asciiTheme="minorEastAsia" w:eastAsiaTheme="minorEastAsia" w:hAnsiTheme="minorEastAsia" w:cs="Times New Roman" w:hint="eastAsia"/>
          <w:b/>
          <w:color w:val="000000" w:themeColor="text1"/>
        </w:rPr>
        <w:t>9分</w:t>
      </w:r>
      <w:r w:rsidR="0055263F">
        <w:rPr>
          <w:rFonts w:asciiTheme="minorEastAsia" w:eastAsiaTheme="minorEastAsia" w:hAnsiTheme="minorEastAsia" w:cs="Times New Roman"/>
          <w:b/>
          <w:color w:val="000000" w:themeColor="text1"/>
        </w:rPr>
        <w:t>）</w:t>
      </w:r>
    </w:p>
    <w:p w:rsidR="00154A0C" w:rsidP="00546C76">
      <w:pPr>
        <w:rPr>
          <w:rFonts w:asciiTheme="minorEastAsia" w:eastAsiaTheme="minorEastAsia" w:hAnsiTheme="minorEastAsia"/>
          <w:b/>
          <w:color w:val="000000" w:themeColor="text1"/>
          <w:szCs w:val="21"/>
        </w:rPr>
      </w:pPr>
    </w:p>
    <w:p w:rsidR="00546C76" w:rsidP="00546C76">
      <w:pPr>
        <w:rPr>
          <w:rFonts w:asciiTheme="minorEastAsia" w:eastAsiaTheme="minorEastAsia" w:hAnsiTheme="minorEastAsia"/>
          <w:b/>
          <w:color w:val="000000" w:themeColor="text1"/>
          <w:szCs w:val="21"/>
        </w:rPr>
      </w:pPr>
    </w:p>
    <w:p w:rsidR="00546C76" w:rsidP="00546C76">
      <w:pPr>
        <w:rPr>
          <w:rFonts w:asciiTheme="minorEastAsia" w:eastAsiaTheme="minorEastAsia" w:hAnsiTheme="minorEastAsia" w:hint="eastAsia"/>
          <w:b/>
          <w:color w:val="000000" w:themeColor="text1"/>
          <w:szCs w:val="21"/>
        </w:rPr>
      </w:pPr>
    </w:p>
    <w:p w:rsidR="00546C76" w:rsidP="00546C76">
      <w:pPr>
        <w:rPr>
          <w:rFonts w:asciiTheme="minorEastAsia" w:eastAsiaTheme="minorEastAsia" w:hAnsiTheme="minorEastAsia"/>
          <w:b/>
          <w:color w:val="000000" w:themeColor="text1"/>
          <w:szCs w:val="21"/>
        </w:rPr>
      </w:pPr>
    </w:p>
    <w:p w:rsidR="00546C76" w:rsidP="00546C76">
      <w:pPr>
        <w:rPr>
          <w:rFonts w:asciiTheme="minorEastAsia" w:eastAsiaTheme="minorEastAsia" w:hAnsiTheme="minorEastAsia"/>
          <w:b/>
          <w:color w:val="000000" w:themeColor="text1"/>
          <w:szCs w:val="21"/>
        </w:rPr>
      </w:pPr>
    </w:p>
    <w:p w:rsidR="0047798C" w:rsidP="00546C76">
      <w:pPr>
        <w:rPr>
          <w:rFonts w:asciiTheme="minorEastAsia" w:eastAsiaTheme="minorEastAsia" w:hAnsiTheme="minorEastAsia" w:hint="eastAsia"/>
          <w:b/>
          <w:color w:val="000000" w:themeColor="text1"/>
          <w:szCs w:val="21"/>
        </w:rPr>
      </w:pPr>
    </w:p>
    <w:p w:rsidR="00546C76" w:rsidP="00546C76">
      <w:pPr>
        <w:rPr>
          <w:rFonts w:asciiTheme="minorEastAsia" w:eastAsiaTheme="minorEastAsia" w:hAnsiTheme="minorEastAsia"/>
          <w:b/>
          <w:color w:val="000000" w:themeColor="text1"/>
          <w:szCs w:val="21"/>
        </w:rPr>
      </w:pPr>
    </w:p>
    <w:p w:rsidR="00546C76" w:rsidRPr="00546C76" w:rsidP="00546C76">
      <w:pPr>
        <w:rPr>
          <w:rFonts w:asciiTheme="minorEastAsia" w:eastAsiaTheme="minorEastAsia" w:hAnsiTheme="minorEastAsia"/>
          <w:b/>
          <w:color w:val="000000" w:themeColor="text1"/>
          <w:szCs w:val="21"/>
        </w:rPr>
      </w:pPr>
    </w:p>
    <w:p w:rsidR="00FE4FD5" w:rsidRPr="00546C76" w:rsidP="00546C76">
      <w:pPr>
        <w:rPr>
          <w:rFonts w:asciiTheme="minorEastAsia" w:eastAsiaTheme="minorEastAsia" w:hAnsiTheme="minorEastAsia"/>
          <w:b/>
          <w:color w:val="000000" w:themeColor="text1"/>
          <w:szCs w:val="21"/>
        </w:rPr>
      </w:pPr>
      <w:r>
        <w:rPr>
          <w:rFonts w:asciiTheme="minorEastAsia" w:eastAsiaTheme="minorEastAsia" w:hAnsiTheme="minorEastAsia"/>
          <w:b/>
          <w:color w:val="000000" w:themeColor="text1"/>
          <w:szCs w:val="21"/>
        </w:rPr>
        <w:t>32</w:t>
      </w:r>
      <w:r w:rsidRPr="00546C76">
        <w:rPr>
          <w:rFonts w:asciiTheme="minorEastAsia" w:eastAsiaTheme="minorEastAsia" w:hAnsiTheme="minorEastAsia" w:hint="eastAsia"/>
          <w:b/>
          <w:color w:val="000000" w:themeColor="text1"/>
          <w:szCs w:val="21"/>
        </w:rPr>
        <w:t>、201</w:t>
      </w:r>
      <w:r w:rsidRPr="00546C76">
        <w:rPr>
          <w:rFonts w:asciiTheme="minorEastAsia" w:eastAsiaTheme="minorEastAsia" w:hAnsiTheme="minorEastAsia"/>
          <w:b/>
          <w:color w:val="000000" w:themeColor="text1"/>
          <w:szCs w:val="21"/>
        </w:rPr>
        <w:t>7</w:t>
      </w:r>
      <w:r w:rsidRPr="00546C76">
        <w:rPr>
          <w:rFonts w:asciiTheme="minorEastAsia" w:eastAsiaTheme="minorEastAsia" w:hAnsiTheme="minorEastAsia" w:hint="eastAsia"/>
          <w:b/>
          <w:color w:val="000000" w:themeColor="text1"/>
          <w:szCs w:val="21"/>
        </w:rPr>
        <w:t>年3月5日，政府工作报告指出，环境污染是民生之患、民心之痛，要铁腕治理。无论政府、企业还是个人，都应意识到“同呼吸，共责任”的事实。治理雾霾，每个公民都应勇于成为责任主体。改善空气环境的最终出路，就在于公民治理。公民治理，既包括良好环保习惯的养成，也意味着对于环保的积极参与。个人环保意识越强，企业的外部监督就越大，政府治污能力也就越强。</w:t>
      </w:r>
    </w:p>
    <w:p w:rsidR="00FE4FD5" w:rsidRPr="00546C76" w:rsidP="00546C76">
      <w:pPr>
        <w:rPr>
          <w:rFonts w:asciiTheme="minorEastAsia" w:eastAsiaTheme="minorEastAsia" w:hAnsiTheme="minorEastAsia"/>
          <w:b/>
          <w:color w:val="000000" w:themeColor="text1"/>
          <w:szCs w:val="21"/>
        </w:rPr>
      </w:pPr>
      <w:r w:rsidRPr="00546C76">
        <w:rPr>
          <w:rFonts w:asciiTheme="minorEastAsia" w:eastAsiaTheme="minorEastAsia" w:hAnsiTheme="minorEastAsia" w:hint="eastAsia"/>
          <w:b/>
          <w:color w:val="000000" w:themeColor="text1"/>
          <w:szCs w:val="21"/>
        </w:rPr>
        <w:t>结合材料，运用公民的政治生活的相关知识，分析说明“治理雾霾，每个公民都应勇于成为责任主体”的依据（</w:t>
      </w:r>
      <w:r w:rsidR="00DE48B7">
        <w:rPr>
          <w:rFonts w:asciiTheme="minorEastAsia" w:eastAsiaTheme="minorEastAsia" w:hAnsiTheme="minorEastAsia" w:hint="eastAsia"/>
          <w:b/>
          <w:color w:val="000000" w:themeColor="text1"/>
          <w:szCs w:val="21"/>
        </w:rPr>
        <w:t>11</w:t>
      </w:r>
      <w:r w:rsidRPr="00546C76">
        <w:rPr>
          <w:rFonts w:asciiTheme="minorEastAsia" w:eastAsiaTheme="minorEastAsia" w:hAnsiTheme="minorEastAsia" w:hint="eastAsia"/>
          <w:b/>
          <w:color w:val="000000" w:themeColor="text1"/>
          <w:szCs w:val="21"/>
        </w:rPr>
        <w:t>分）。</w:t>
      </w:r>
    </w:p>
    <w:p w:rsidR="00546C76" w:rsidP="00FE4FD5">
      <w:pPr>
        <w:widowControl/>
        <w:spacing w:after="240"/>
        <w:jc w:val="left"/>
        <w:rPr>
          <w:rFonts w:asciiTheme="minorEastAsia" w:eastAsiaTheme="minorEastAsia" w:hAnsiTheme="minorEastAsia" w:hint="eastAsia"/>
          <w:b/>
          <w:color w:val="000000" w:themeColor="text1"/>
          <w:szCs w:val="21"/>
        </w:rPr>
      </w:pPr>
    </w:p>
    <w:p w:rsidR="00FE4FD5" w:rsidRPr="00546C76" w:rsidP="00FE4FD5">
      <w:pPr>
        <w:widowControl/>
        <w:spacing w:after="240"/>
        <w:jc w:val="left"/>
        <w:rPr>
          <w:rFonts w:asciiTheme="minorEastAsia" w:eastAsiaTheme="minorEastAsia" w:hAnsiTheme="minorEastAsia" w:hint="eastAsia"/>
          <w:b/>
          <w:color w:val="000000" w:themeColor="text1"/>
          <w:szCs w:val="21"/>
        </w:rPr>
      </w:pPr>
    </w:p>
    <w:p w:rsidR="00FE4FD5" w:rsidRPr="00546C76" w:rsidP="00FE4FD5">
      <w:pPr>
        <w:widowControl/>
        <w:spacing w:after="240"/>
        <w:jc w:val="left"/>
        <w:rPr>
          <w:rFonts w:asciiTheme="minorEastAsia" w:eastAsiaTheme="minorEastAsia" w:hAnsiTheme="minorEastAsia"/>
          <w:b/>
          <w:color w:val="000000" w:themeColor="text1"/>
          <w:szCs w:val="21"/>
        </w:rPr>
      </w:pPr>
      <w:r w:rsidRPr="00546C76">
        <w:rPr>
          <w:rFonts w:asciiTheme="minorEastAsia" w:eastAsiaTheme="minorEastAsia" w:hAnsiTheme="minorEastAsia" w:hint="eastAsia"/>
          <w:b/>
          <w:color w:val="000000" w:themeColor="text1"/>
          <w:szCs w:val="21"/>
        </w:rPr>
        <w:t xml:space="preserve"> </w:t>
      </w:r>
      <w:r w:rsidR="0047798C">
        <w:rPr>
          <w:rFonts w:asciiTheme="minorEastAsia" w:eastAsiaTheme="minorEastAsia" w:hAnsiTheme="minorEastAsia"/>
          <w:b/>
          <w:color w:val="000000" w:themeColor="text1"/>
          <w:szCs w:val="21"/>
        </w:rPr>
        <w:t>33</w:t>
      </w:r>
      <w:r w:rsidRPr="00546C76">
        <w:rPr>
          <w:rFonts w:asciiTheme="minorEastAsia" w:eastAsiaTheme="minorEastAsia" w:hAnsiTheme="minorEastAsia" w:hint="eastAsia"/>
          <w:b/>
          <w:color w:val="000000" w:themeColor="text1"/>
          <w:szCs w:val="21"/>
        </w:rPr>
        <w:t>.  材料一　近年来，随着互联网技术的应用和普及，“网络反腐”力量日渐         成长壮大，成为民间反腐的一种重要形式。一批贪官经网上曝光后落马，并得到法律严惩。而微博的兴起，则促使更多网友参与网络反腐，不断出现的“防腐微博”逐渐成为贪官现形的重要平台。中央纪委监察部门高度重视互联网在反腐败中的重要作用，把它作为反映社情民意的窗口，重视发挥包括网民在内的广大人民群众的监督作用。</w:t>
      </w:r>
      <w:r w:rsidRPr="00546C76">
        <w:rPr>
          <w:rFonts w:asciiTheme="minorEastAsia" w:eastAsiaTheme="minorEastAsia" w:hAnsiTheme="minorEastAsia"/>
          <w:b/>
          <w:color w:val="000000" w:themeColor="text1"/>
          <w:szCs w:val="21"/>
        </w:rPr>
        <w:br/>
      </w:r>
      <w:r w:rsidRPr="00546C76">
        <w:rPr>
          <w:rFonts w:asciiTheme="minorEastAsia" w:eastAsiaTheme="minorEastAsia" w:hAnsiTheme="minorEastAsia" w:hint="eastAsia"/>
          <w:b/>
          <w:color w:val="000000" w:themeColor="text1"/>
          <w:szCs w:val="21"/>
        </w:rPr>
        <w:t xml:space="preserve">    </w:t>
      </w:r>
      <w:r w:rsidRPr="00546C76">
        <w:rPr>
          <w:rFonts w:asciiTheme="minorEastAsia" w:eastAsiaTheme="minorEastAsia" w:hAnsiTheme="minorEastAsia"/>
          <w:b/>
          <w:color w:val="000000" w:themeColor="text1"/>
          <w:szCs w:val="21"/>
        </w:rPr>
        <w:t>材料二　“网络反腐”在反腐败斗争中发挥的积极作用毋庸置疑，但同时网络平台出现的弊端也不容忽视。一个个沸沸扬扬的网络“热点”不断引发争议——到底是“网络监督”还是“网络暴力”，到底是“网络民意”还是“网络炒作”，网络自由的底线到底在哪里？</w:t>
      </w:r>
      <w:r w:rsidRPr="00546C76">
        <w:rPr>
          <w:rFonts w:asciiTheme="minorEastAsia" w:eastAsiaTheme="minorEastAsia" w:hAnsiTheme="minorEastAsia"/>
          <w:b/>
          <w:color w:val="000000" w:themeColor="text1"/>
          <w:szCs w:val="21"/>
        </w:rPr>
        <w:br/>
        <w:t>(1)请结合材料一</w:t>
      </w:r>
      <w:r w:rsidRPr="00546C76">
        <w:rPr>
          <w:rFonts w:asciiTheme="minorEastAsia" w:eastAsiaTheme="minorEastAsia" w:hAnsiTheme="minorEastAsia" w:hint="eastAsia"/>
          <w:b/>
          <w:color w:val="000000" w:themeColor="text1"/>
          <w:szCs w:val="21"/>
        </w:rPr>
        <w:t>，</w:t>
      </w:r>
      <w:r w:rsidRPr="00546C76">
        <w:rPr>
          <w:rFonts w:asciiTheme="minorEastAsia" w:eastAsiaTheme="minorEastAsia" w:hAnsiTheme="minorEastAsia"/>
          <w:b/>
          <w:color w:val="000000" w:themeColor="text1"/>
          <w:szCs w:val="21"/>
        </w:rPr>
        <w:t>分析“中央纪委监察部门高度重视互联网在反腐败中的重要作用”的原因。（</w:t>
      </w:r>
      <w:r w:rsidR="00DE48B7">
        <w:rPr>
          <w:rFonts w:asciiTheme="minorEastAsia" w:eastAsiaTheme="minorEastAsia" w:hAnsiTheme="minorEastAsia"/>
          <w:b/>
          <w:color w:val="000000" w:themeColor="text1"/>
          <w:szCs w:val="21"/>
        </w:rPr>
        <w:t>11</w:t>
      </w:r>
      <w:r w:rsidRPr="00546C76">
        <w:rPr>
          <w:rFonts w:asciiTheme="minorEastAsia" w:eastAsiaTheme="minorEastAsia" w:hAnsiTheme="minorEastAsia"/>
          <w:b/>
          <w:color w:val="000000" w:themeColor="text1"/>
          <w:szCs w:val="21"/>
        </w:rPr>
        <w:t>分）</w:t>
      </w:r>
      <w:r w:rsidRPr="00546C76">
        <w:rPr>
          <w:rFonts w:asciiTheme="minorEastAsia" w:eastAsiaTheme="minorEastAsia" w:hAnsiTheme="minorEastAsia"/>
          <w:b/>
          <w:color w:val="000000" w:themeColor="text1"/>
          <w:szCs w:val="21"/>
        </w:rPr>
        <w:br/>
      </w:r>
    </w:p>
    <w:p w:rsidR="00FE4FD5" w:rsidRPr="00546C76" w:rsidP="00FE4FD5">
      <w:pPr>
        <w:widowControl/>
        <w:spacing w:after="240"/>
        <w:ind w:left="480" w:leftChars="200"/>
        <w:jc w:val="left"/>
        <w:rPr>
          <w:rFonts w:asciiTheme="minorEastAsia" w:eastAsiaTheme="minorEastAsia" w:hAnsiTheme="minorEastAsia" w:cs="宋体"/>
          <w:b/>
          <w:color w:val="000000" w:themeColor="text1"/>
          <w:kern w:val="0"/>
          <w:szCs w:val="21"/>
        </w:rPr>
      </w:pPr>
    </w:p>
    <w:p w:rsidR="00FE4FD5" w:rsidRPr="00546C76" w:rsidP="00FE4FD5">
      <w:pPr>
        <w:widowControl/>
        <w:spacing w:after="240"/>
        <w:ind w:left="480" w:leftChars="200"/>
        <w:jc w:val="left"/>
        <w:rPr>
          <w:rFonts w:asciiTheme="minorEastAsia" w:eastAsiaTheme="minorEastAsia" w:hAnsiTheme="minorEastAsia"/>
          <w:b/>
          <w:color w:val="000000" w:themeColor="text1"/>
          <w:szCs w:val="21"/>
        </w:rPr>
      </w:pPr>
    </w:p>
    <w:p w:rsidR="00FE4FD5" w:rsidRPr="00546C76" w:rsidP="00FE4FD5">
      <w:pPr>
        <w:widowControl/>
        <w:spacing w:after="240"/>
        <w:ind w:left="480" w:leftChars="200"/>
        <w:jc w:val="left"/>
        <w:rPr>
          <w:rFonts w:asciiTheme="minorEastAsia" w:eastAsiaTheme="minorEastAsia" w:hAnsiTheme="minorEastAsia"/>
          <w:b/>
          <w:color w:val="000000" w:themeColor="text1"/>
          <w:szCs w:val="21"/>
        </w:rPr>
      </w:pPr>
    </w:p>
    <w:p w:rsidR="00FE4FD5" w:rsidRPr="00546C76" w:rsidP="00FE4FD5">
      <w:pPr>
        <w:widowControl/>
        <w:spacing w:after="240"/>
        <w:ind w:left="480" w:leftChars="200"/>
        <w:jc w:val="left"/>
        <w:rPr>
          <w:rFonts w:asciiTheme="minorEastAsia" w:eastAsiaTheme="minorEastAsia" w:hAnsiTheme="minorEastAsia"/>
          <w:b/>
          <w:color w:val="000000" w:themeColor="text1"/>
          <w:szCs w:val="21"/>
        </w:rPr>
      </w:pPr>
    </w:p>
    <w:p w:rsidR="00FE4FD5" w:rsidRPr="00546C76" w:rsidP="00FE4FD5">
      <w:pPr>
        <w:widowControl/>
        <w:spacing w:after="240"/>
        <w:ind w:left="480" w:leftChars="200"/>
        <w:jc w:val="left"/>
        <w:rPr>
          <w:rFonts w:asciiTheme="minorEastAsia" w:eastAsiaTheme="minorEastAsia" w:hAnsiTheme="minorEastAsia"/>
          <w:b/>
          <w:color w:val="000000" w:themeColor="text1"/>
          <w:szCs w:val="21"/>
        </w:rPr>
      </w:pPr>
    </w:p>
    <w:p w:rsidR="00FE4FD5" w:rsidRPr="00546C76" w:rsidP="00FE4FD5">
      <w:pPr>
        <w:widowControl/>
        <w:spacing w:after="240"/>
        <w:jc w:val="left"/>
        <w:rPr>
          <w:rFonts w:asciiTheme="minorEastAsia" w:eastAsiaTheme="minorEastAsia" w:hAnsiTheme="minorEastAsia" w:cs="宋体"/>
          <w:b/>
          <w:color w:val="000000" w:themeColor="text1"/>
          <w:kern w:val="0"/>
          <w:szCs w:val="21"/>
        </w:rPr>
      </w:pPr>
      <w:r w:rsidRPr="00546C76">
        <w:rPr>
          <w:rFonts w:asciiTheme="minorEastAsia" w:eastAsiaTheme="minorEastAsia" w:hAnsiTheme="minorEastAsia"/>
          <w:b/>
          <w:color w:val="000000" w:themeColor="text1"/>
          <w:szCs w:val="21"/>
        </w:rPr>
        <w:t>(2)结合材料二，请就公民应如何利用网络行使监督权提几点合理化建议。（9分）</w:t>
      </w:r>
      <w:r w:rsidRPr="00546C76">
        <w:rPr>
          <w:rFonts w:asciiTheme="minorEastAsia" w:eastAsiaTheme="minorEastAsia" w:hAnsiTheme="minorEastAsia" w:hint="eastAsia"/>
          <w:b/>
          <w:color w:val="000000" w:themeColor="text1"/>
          <w:szCs w:val="21"/>
        </w:rPr>
        <w:br/>
      </w:r>
      <w:r w:rsidRPr="00546C76">
        <w:rPr>
          <w:rFonts w:asciiTheme="minorEastAsia" w:eastAsiaTheme="minorEastAsia" w:hAnsiTheme="minorEastAsia" w:cs="宋体"/>
          <w:b/>
          <w:color w:val="000000" w:themeColor="text1"/>
          <w:kern w:val="0"/>
          <w:szCs w:val="21"/>
        </w:rPr>
        <w:br/>
        <w:t> </w:t>
      </w:r>
    </w:p>
    <w:p w:rsidR="00FE4FD5" w:rsidRPr="00546C76" w:rsidP="00FE4FD5">
      <w:pPr>
        <w:widowControl/>
        <w:spacing w:after="240"/>
        <w:ind w:left="480" w:leftChars="200"/>
        <w:jc w:val="left"/>
        <w:rPr>
          <w:rFonts w:asciiTheme="minorEastAsia" w:eastAsiaTheme="minorEastAsia" w:hAnsiTheme="minorEastAsia" w:cs="宋体"/>
          <w:b/>
          <w:color w:val="000000" w:themeColor="text1"/>
          <w:kern w:val="0"/>
          <w:szCs w:val="21"/>
        </w:rPr>
      </w:pPr>
    </w:p>
    <w:p w:rsidR="00FE4FD5" w:rsidP="00FE4FD5">
      <w:pPr>
        <w:widowControl/>
        <w:spacing w:after="240"/>
        <w:ind w:left="480" w:leftChars="200"/>
        <w:jc w:val="left"/>
        <w:rPr>
          <w:rFonts w:asciiTheme="minorEastAsia" w:eastAsiaTheme="minorEastAsia" w:hAnsiTheme="minorEastAsia" w:cs="宋体"/>
          <w:b/>
          <w:color w:val="000000" w:themeColor="text1"/>
          <w:kern w:val="0"/>
          <w:szCs w:val="21"/>
        </w:rPr>
      </w:pPr>
    </w:p>
    <w:p w:rsidR="00DE48B7" w:rsidP="00FE4FD5">
      <w:pPr>
        <w:widowControl/>
        <w:spacing w:after="240"/>
        <w:ind w:left="480" w:leftChars="200"/>
        <w:jc w:val="left"/>
        <w:rPr>
          <w:rFonts w:asciiTheme="minorEastAsia" w:eastAsiaTheme="minorEastAsia" w:hAnsiTheme="minorEastAsia" w:cs="宋体"/>
          <w:b/>
          <w:color w:val="000000" w:themeColor="text1"/>
          <w:kern w:val="0"/>
          <w:szCs w:val="21"/>
        </w:rPr>
      </w:pPr>
    </w:p>
    <w:p w:rsidR="00DE48B7" w:rsidP="00FE4FD5">
      <w:pPr>
        <w:widowControl/>
        <w:spacing w:after="240"/>
        <w:ind w:left="480" w:leftChars="200"/>
        <w:jc w:val="left"/>
        <w:rPr>
          <w:rFonts w:asciiTheme="minorEastAsia" w:eastAsiaTheme="minorEastAsia" w:hAnsiTheme="minorEastAsia" w:cs="宋体"/>
          <w:b/>
          <w:color w:val="000000" w:themeColor="text1"/>
          <w:kern w:val="0"/>
          <w:szCs w:val="21"/>
        </w:rPr>
      </w:pPr>
    </w:p>
    <w:p w:rsidR="00DE48B7" w:rsidP="00FE4FD5">
      <w:pPr>
        <w:widowControl/>
        <w:spacing w:after="240"/>
        <w:ind w:left="480" w:leftChars="200"/>
        <w:jc w:val="left"/>
        <w:rPr>
          <w:rFonts w:asciiTheme="minorEastAsia" w:eastAsiaTheme="minorEastAsia" w:hAnsiTheme="minorEastAsia" w:cs="宋体"/>
          <w:b/>
          <w:color w:val="000000" w:themeColor="text1"/>
          <w:kern w:val="0"/>
          <w:szCs w:val="21"/>
        </w:rPr>
      </w:pPr>
    </w:p>
    <w:p w:rsidR="00DE48B7" w:rsidP="00FE4FD5">
      <w:pPr>
        <w:widowControl/>
        <w:spacing w:after="240"/>
        <w:ind w:left="480" w:leftChars="200"/>
        <w:jc w:val="left"/>
        <w:rPr>
          <w:rFonts w:asciiTheme="minorEastAsia" w:eastAsiaTheme="minorEastAsia" w:hAnsiTheme="minorEastAsia" w:cs="宋体"/>
          <w:b/>
          <w:color w:val="000000" w:themeColor="text1"/>
          <w:kern w:val="0"/>
          <w:szCs w:val="21"/>
        </w:rPr>
      </w:pPr>
    </w:p>
    <w:p w:rsidR="00DE48B7" w:rsidP="00FE4FD5">
      <w:pPr>
        <w:widowControl/>
        <w:spacing w:after="240"/>
        <w:ind w:left="480" w:leftChars="200"/>
        <w:jc w:val="left"/>
        <w:rPr>
          <w:rFonts w:asciiTheme="minorEastAsia" w:eastAsiaTheme="minorEastAsia" w:hAnsiTheme="minorEastAsia" w:cs="宋体"/>
          <w:b/>
          <w:color w:val="000000" w:themeColor="text1"/>
          <w:kern w:val="0"/>
          <w:szCs w:val="21"/>
        </w:rPr>
      </w:pPr>
    </w:p>
    <w:p w:rsidR="0047798C" w:rsidP="00FE4FD5">
      <w:pPr>
        <w:widowControl/>
        <w:spacing w:after="240"/>
        <w:ind w:left="480" w:leftChars="200"/>
        <w:jc w:val="left"/>
        <w:rPr>
          <w:rFonts w:asciiTheme="minorEastAsia" w:eastAsiaTheme="minorEastAsia" w:hAnsiTheme="minorEastAsia" w:cs="宋体" w:hint="eastAsia"/>
          <w:b/>
          <w:color w:val="000000" w:themeColor="text1"/>
          <w:kern w:val="0"/>
          <w:szCs w:val="21"/>
        </w:rPr>
      </w:pPr>
    </w:p>
    <w:p w:rsidR="00DE48B7" w:rsidP="00FE4FD5">
      <w:pPr>
        <w:widowControl/>
        <w:spacing w:after="240"/>
        <w:ind w:left="480" w:leftChars="200"/>
        <w:jc w:val="left"/>
        <w:rPr>
          <w:rFonts w:asciiTheme="minorEastAsia" w:eastAsiaTheme="minorEastAsia" w:hAnsiTheme="minorEastAsia" w:cs="宋体"/>
          <w:b/>
          <w:color w:val="000000" w:themeColor="text1"/>
          <w:kern w:val="0"/>
          <w:szCs w:val="21"/>
        </w:rPr>
      </w:pPr>
    </w:p>
    <w:p w:rsidR="00DE48B7" w:rsidP="00FE4FD5">
      <w:pPr>
        <w:widowControl/>
        <w:spacing w:after="240"/>
        <w:ind w:left="480" w:leftChars="200"/>
        <w:jc w:val="left"/>
        <w:rPr>
          <w:rFonts w:asciiTheme="minorEastAsia" w:eastAsiaTheme="minorEastAsia" w:hAnsiTheme="minorEastAsia" w:cs="宋体"/>
          <w:b/>
          <w:color w:val="000000" w:themeColor="text1"/>
          <w:kern w:val="0"/>
          <w:szCs w:val="21"/>
        </w:rPr>
      </w:pPr>
    </w:p>
    <w:p w:rsidR="00763390" w:rsidRPr="006739FD" w:rsidP="006739FD">
      <w:pPr>
        <w:widowControl/>
        <w:spacing w:after="240"/>
        <w:ind w:firstLine="1560" w:firstLineChars="650"/>
        <w:jc w:val="left"/>
        <w:rPr>
          <w:rFonts w:asciiTheme="minorEastAsia" w:eastAsiaTheme="minorEastAsia" w:hAnsiTheme="minorEastAsia" w:cs="宋体" w:hint="eastAsia"/>
          <w:b/>
          <w:color w:val="000000" w:themeColor="text1"/>
          <w:kern w:val="0"/>
          <w:sz w:val="32"/>
          <w:szCs w:val="21"/>
        </w:rPr>
      </w:pPr>
      <w:bookmarkStart w:id="0" w:name="_GoBack"/>
      <w:bookmarkEnd w:id="0"/>
      <w:r w:rsidRPr="006739FD">
        <w:rPr>
          <w:rFonts w:asciiTheme="minorEastAsia" w:eastAsiaTheme="minorEastAsia" w:hAnsiTheme="minorEastAsia" w:cs="宋体" w:hint="eastAsia"/>
          <w:b/>
          <w:color w:val="000000" w:themeColor="text1"/>
          <w:kern w:val="0"/>
          <w:sz w:val="32"/>
          <w:szCs w:val="21"/>
        </w:rPr>
        <w:t>长清中学高一</w:t>
      </w:r>
      <w:r w:rsidRPr="006739FD">
        <w:rPr>
          <w:rFonts w:asciiTheme="minorEastAsia" w:eastAsiaTheme="minorEastAsia" w:hAnsiTheme="minorEastAsia" w:cs="宋体"/>
          <w:b/>
          <w:color w:val="000000" w:themeColor="text1"/>
          <w:kern w:val="0"/>
          <w:sz w:val="32"/>
          <w:szCs w:val="21"/>
        </w:rPr>
        <w:t>政治阶段性测试参考答案</w:t>
      </w:r>
    </w:p>
    <w:p w:rsidR="006739FD" w:rsidRPr="006739FD" w:rsidP="00FE4FD5">
      <w:pPr>
        <w:widowControl/>
        <w:spacing w:after="240"/>
        <w:ind w:left="480" w:leftChars="200"/>
        <w:jc w:val="left"/>
        <w:rPr>
          <w:rFonts w:asciiTheme="minorEastAsia" w:eastAsiaTheme="minorEastAsia" w:hAnsiTheme="minorEastAsia" w:cs="宋体"/>
          <w:b/>
          <w:color w:val="000000" w:themeColor="text1"/>
          <w:kern w:val="0"/>
          <w:sz w:val="32"/>
          <w:szCs w:val="21"/>
        </w:rPr>
      </w:pPr>
      <w:r w:rsidRPr="006739FD">
        <w:rPr>
          <w:rFonts w:asciiTheme="minorEastAsia" w:eastAsiaTheme="minorEastAsia" w:hAnsiTheme="minorEastAsia" w:cs="宋体" w:hint="eastAsia"/>
          <w:b/>
          <w:color w:val="000000" w:themeColor="text1"/>
          <w:kern w:val="0"/>
          <w:sz w:val="32"/>
          <w:szCs w:val="21"/>
        </w:rPr>
        <w:t>1—5</w:t>
      </w:r>
      <w:r>
        <w:rPr>
          <w:rFonts w:asciiTheme="minorEastAsia" w:eastAsiaTheme="minorEastAsia" w:hAnsiTheme="minorEastAsia" w:cs="宋体"/>
          <w:b/>
          <w:color w:val="000000" w:themeColor="text1"/>
          <w:kern w:val="0"/>
          <w:sz w:val="32"/>
          <w:szCs w:val="21"/>
        </w:rPr>
        <w:t xml:space="preserve"> </w:t>
      </w:r>
      <w:r w:rsidRPr="006739FD">
        <w:rPr>
          <w:rFonts w:asciiTheme="minorEastAsia" w:eastAsiaTheme="minorEastAsia" w:hAnsiTheme="minorEastAsia" w:cs="宋体"/>
          <w:b/>
          <w:color w:val="000000" w:themeColor="text1"/>
          <w:kern w:val="0"/>
          <w:sz w:val="32"/>
          <w:szCs w:val="21"/>
        </w:rPr>
        <w:t xml:space="preserve">AABBB  </w:t>
      </w:r>
      <w:r>
        <w:rPr>
          <w:rFonts w:asciiTheme="minorEastAsia" w:eastAsiaTheme="minorEastAsia" w:hAnsiTheme="minorEastAsia" w:cs="宋体"/>
          <w:b/>
          <w:color w:val="000000" w:themeColor="text1"/>
          <w:kern w:val="0"/>
          <w:sz w:val="32"/>
          <w:szCs w:val="21"/>
        </w:rPr>
        <w:t xml:space="preserve">     </w:t>
      </w:r>
      <w:r w:rsidRPr="006739FD">
        <w:rPr>
          <w:rFonts w:asciiTheme="minorEastAsia" w:eastAsiaTheme="minorEastAsia" w:hAnsiTheme="minorEastAsia" w:cs="宋体"/>
          <w:b/>
          <w:color w:val="000000" w:themeColor="text1"/>
          <w:kern w:val="0"/>
          <w:sz w:val="32"/>
          <w:szCs w:val="21"/>
        </w:rPr>
        <w:t>6—10</w:t>
      </w:r>
      <w:r>
        <w:rPr>
          <w:rFonts w:asciiTheme="minorEastAsia" w:eastAsiaTheme="minorEastAsia" w:hAnsiTheme="minorEastAsia" w:cs="宋体"/>
          <w:b/>
          <w:color w:val="000000" w:themeColor="text1"/>
          <w:kern w:val="0"/>
          <w:sz w:val="32"/>
          <w:szCs w:val="21"/>
        </w:rPr>
        <w:t xml:space="preserve"> </w:t>
      </w:r>
      <w:r w:rsidRPr="006739FD">
        <w:rPr>
          <w:rFonts w:asciiTheme="minorEastAsia" w:eastAsiaTheme="minorEastAsia" w:hAnsiTheme="minorEastAsia" w:cs="宋体"/>
          <w:b/>
          <w:color w:val="000000" w:themeColor="text1"/>
          <w:kern w:val="0"/>
          <w:sz w:val="32"/>
          <w:szCs w:val="21"/>
        </w:rPr>
        <w:t xml:space="preserve">BABCB   </w:t>
      </w:r>
      <w:r>
        <w:rPr>
          <w:rFonts w:asciiTheme="minorEastAsia" w:eastAsiaTheme="minorEastAsia" w:hAnsiTheme="minorEastAsia" w:cs="宋体"/>
          <w:b/>
          <w:color w:val="000000" w:themeColor="text1"/>
          <w:kern w:val="0"/>
          <w:sz w:val="32"/>
          <w:szCs w:val="21"/>
        </w:rPr>
        <w:t xml:space="preserve">  </w:t>
      </w:r>
      <w:r w:rsidRPr="006739FD">
        <w:rPr>
          <w:rFonts w:asciiTheme="minorEastAsia" w:eastAsiaTheme="minorEastAsia" w:hAnsiTheme="minorEastAsia" w:cs="宋体"/>
          <w:b/>
          <w:color w:val="000000" w:themeColor="text1"/>
          <w:kern w:val="0"/>
          <w:sz w:val="32"/>
          <w:szCs w:val="21"/>
        </w:rPr>
        <w:t>11—15</w:t>
      </w:r>
      <w:r>
        <w:rPr>
          <w:rFonts w:asciiTheme="minorEastAsia" w:eastAsiaTheme="minorEastAsia" w:hAnsiTheme="minorEastAsia" w:cs="宋体"/>
          <w:b/>
          <w:color w:val="000000" w:themeColor="text1"/>
          <w:kern w:val="0"/>
          <w:sz w:val="32"/>
          <w:szCs w:val="21"/>
        </w:rPr>
        <w:t xml:space="preserve"> </w:t>
      </w:r>
      <w:r w:rsidRPr="006739FD">
        <w:rPr>
          <w:rFonts w:asciiTheme="minorEastAsia" w:eastAsiaTheme="minorEastAsia" w:hAnsiTheme="minorEastAsia" w:cs="宋体"/>
          <w:b/>
          <w:color w:val="000000" w:themeColor="text1"/>
          <w:kern w:val="0"/>
          <w:sz w:val="32"/>
          <w:szCs w:val="21"/>
        </w:rPr>
        <w:t xml:space="preserve">BAACB  </w:t>
      </w:r>
    </w:p>
    <w:p w:rsidR="00763390" w:rsidRPr="006739FD" w:rsidP="00FE4FD5">
      <w:pPr>
        <w:widowControl/>
        <w:spacing w:after="240"/>
        <w:ind w:left="480" w:leftChars="200"/>
        <w:jc w:val="left"/>
        <w:rPr>
          <w:rFonts w:asciiTheme="minorEastAsia" w:eastAsiaTheme="minorEastAsia" w:hAnsiTheme="minorEastAsia" w:cs="宋体" w:hint="eastAsia"/>
          <w:b/>
          <w:color w:val="000000" w:themeColor="text1"/>
          <w:kern w:val="0"/>
          <w:sz w:val="32"/>
          <w:szCs w:val="21"/>
        </w:rPr>
      </w:pPr>
      <w:r w:rsidRPr="006739FD">
        <w:rPr>
          <w:rFonts w:asciiTheme="minorEastAsia" w:eastAsiaTheme="minorEastAsia" w:hAnsiTheme="minorEastAsia" w:cs="宋体"/>
          <w:b/>
          <w:color w:val="000000" w:themeColor="text1"/>
          <w:kern w:val="0"/>
          <w:sz w:val="32"/>
          <w:szCs w:val="21"/>
        </w:rPr>
        <w:t xml:space="preserve">16-20 AAABB  </w:t>
      </w:r>
      <w:r>
        <w:rPr>
          <w:rFonts w:asciiTheme="minorEastAsia" w:eastAsiaTheme="minorEastAsia" w:hAnsiTheme="minorEastAsia" w:cs="宋体"/>
          <w:b/>
          <w:color w:val="000000" w:themeColor="text1"/>
          <w:kern w:val="0"/>
          <w:sz w:val="32"/>
          <w:szCs w:val="21"/>
        </w:rPr>
        <w:t xml:space="preserve">    </w:t>
      </w:r>
      <w:r w:rsidRPr="006739FD">
        <w:rPr>
          <w:rFonts w:asciiTheme="minorEastAsia" w:eastAsiaTheme="minorEastAsia" w:hAnsiTheme="minorEastAsia" w:cs="宋体"/>
          <w:b/>
          <w:color w:val="000000" w:themeColor="text1"/>
          <w:kern w:val="0"/>
          <w:sz w:val="32"/>
          <w:szCs w:val="21"/>
        </w:rPr>
        <w:t xml:space="preserve">21-25 DCCDC  </w:t>
      </w:r>
      <w:r>
        <w:rPr>
          <w:rFonts w:asciiTheme="minorEastAsia" w:eastAsiaTheme="minorEastAsia" w:hAnsiTheme="minorEastAsia" w:cs="宋体"/>
          <w:b/>
          <w:color w:val="000000" w:themeColor="text1"/>
          <w:kern w:val="0"/>
          <w:sz w:val="32"/>
          <w:szCs w:val="21"/>
        </w:rPr>
        <w:t xml:space="preserve">    </w:t>
      </w:r>
      <w:r w:rsidRPr="006739FD">
        <w:rPr>
          <w:rFonts w:asciiTheme="minorEastAsia" w:eastAsiaTheme="minorEastAsia" w:hAnsiTheme="minorEastAsia" w:cs="宋体"/>
          <w:b/>
          <w:color w:val="000000" w:themeColor="text1"/>
          <w:kern w:val="0"/>
          <w:sz w:val="32"/>
          <w:szCs w:val="21"/>
        </w:rPr>
        <w:t>26—30</w:t>
      </w:r>
      <w:r>
        <w:rPr>
          <w:rFonts w:asciiTheme="minorEastAsia" w:eastAsiaTheme="minorEastAsia" w:hAnsiTheme="minorEastAsia" w:cs="宋体"/>
          <w:b/>
          <w:color w:val="000000" w:themeColor="text1"/>
          <w:kern w:val="0"/>
          <w:sz w:val="32"/>
          <w:szCs w:val="21"/>
        </w:rPr>
        <w:t xml:space="preserve"> </w:t>
      </w:r>
      <w:r w:rsidRPr="006739FD">
        <w:rPr>
          <w:rFonts w:asciiTheme="minorEastAsia" w:eastAsiaTheme="minorEastAsia" w:hAnsiTheme="minorEastAsia" w:cs="宋体"/>
          <w:b/>
          <w:color w:val="000000" w:themeColor="text1"/>
          <w:kern w:val="0"/>
          <w:sz w:val="32"/>
          <w:szCs w:val="21"/>
        </w:rPr>
        <w:t>CCCDA</w:t>
      </w:r>
    </w:p>
    <w:p w:rsidR="00154A0C" w:rsidRPr="00546C76" w:rsidP="00154A0C">
      <w:pPr>
        <w:pStyle w:val="PlainText"/>
        <w:tabs>
          <w:tab w:val="left" w:pos="4620"/>
        </w:tabs>
        <w:snapToGrid w:val="0"/>
        <w:spacing w:line="288" w:lineRule="auto"/>
        <w:rPr>
          <w:rFonts w:asciiTheme="minorEastAsia" w:eastAsiaTheme="minorEastAsia" w:hAnsiTheme="minorEastAsia" w:cs="Times New Roman"/>
          <w:b/>
          <w:color w:val="000000" w:themeColor="text1"/>
        </w:rPr>
      </w:pPr>
      <w:r w:rsidRPr="00546C76">
        <w:rPr>
          <w:rFonts w:asciiTheme="minorEastAsia" w:eastAsiaTheme="minorEastAsia" w:hAnsiTheme="minorEastAsia" w:cs="Times New Roman" w:hint="eastAsia"/>
          <w:b/>
          <w:color w:val="000000" w:themeColor="text1"/>
        </w:rPr>
        <w:t xml:space="preserve"> </w:t>
      </w:r>
      <w:r w:rsidR="006739FD">
        <w:rPr>
          <w:rFonts w:asciiTheme="minorEastAsia" w:eastAsiaTheme="minorEastAsia" w:hAnsiTheme="minorEastAsia" w:cs="Times New Roman"/>
          <w:b/>
          <w:color w:val="000000" w:themeColor="text1"/>
        </w:rPr>
        <w:t>31</w:t>
      </w:r>
      <w:r w:rsidR="006739FD">
        <w:rPr>
          <w:rFonts w:asciiTheme="minorEastAsia" w:eastAsiaTheme="minorEastAsia" w:hAnsiTheme="minorEastAsia" w:cs="Times New Roman" w:hint="eastAsia"/>
          <w:b/>
          <w:color w:val="000000" w:themeColor="text1"/>
        </w:rPr>
        <w:t>．</w:t>
      </w:r>
      <w:r w:rsidRPr="00546C76">
        <w:rPr>
          <w:rFonts w:asciiTheme="minorEastAsia" w:eastAsiaTheme="minorEastAsia" w:hAnsiTheme="minorEastAsia" w:cs="Times New Roman" w:hint="eastAsia"/>
          <w:b/>
          <w:color w:val="000000" w:themeColor="text1"/>
        </w:rPr>
        <w:t>(1)我国是人民民主专政的社会主义国家，人民是国家的主人。国家关注民生是维护广大人民根本利益的必然要求，体现了我国人民民主专政的国家性质。</w:t>
      </w:r>
      <w:r w:rsidR="009A7322">
        <w:rPr>
          <w:rFonts w:asciiTheme="minorEastAsia" w:eastAsiaTheme="minorEastAsia" w:hAnsiTheme="minorEastAsia" w:cs="Times New Roman" w:hint="eastAsia"/>
          <w:b/>
          <w:color w:val="000000" w:themeColor="text1"/>
        </w:rPr>
        <w:t>（</w:t>
      </w:r>
      <w:r>
        <w:rPr>
          <w:rFonts w:asciiTheme="minorEastAsia" w:eastAsiaTheme="minorEastAsia" w:hAnsiTheme="minorEastAsia" w:cs="Times New Roman"/>
          <w:b/>
          <w:color w:val="000000" w:themeColor="text1"/>
        </w:rPr>
        <w:t>3</w:t>
      </w:r>
      <w:r w:rsidR="009A7322">
        <w:rPr>
          <w:rFonts w:asciiTheme="minorEastAsia" w:eastAsiaTheme="minorEastAsia" w:hAnsiTheme="minorEastAsia" w:cs="Times New Roman" w:hint="eastAsia"/>
          <w:b/>
          <w:color w:val="000000" w:themeColor="text1"/>
        </w:rPr>
        <w:t>分</w:t>
      </w:r>
      <w:r w:rsidR="009A7322">
        <w:rPr>
          <w:rFonts w:asciiTheme="minorEastAsia" w:eastAsiaTheme="minorEastAsia" w:hAnsiTheme="minorEastAsia" w:cs="Times New Roman"/>
          <w:b/>
          <w:color w:val="000000" w:themeColor="text1"/>
        </w:rPr>
        <w:t>）</w:t>
      </w:r>
    </w:p>
    <w:p w:rsidR="00154A0C" w:rsidRPr="00546C76" w:rsidP="009A7322">
      <w:pPr>
        <w:pStyle w:val="PlainText"/>
        <w:tabs>
          <w:tab w:val="left" w:pos="4620"/>
        </w:tabs>
        <w:snapToGrid w:val="0"/>
        <w:spacing w:line="288" w:lineRule="auto"/>
        <w:rPr>
          <w:rFonts w:asciiTheme="minorEastAsia" w:eastAsiaTheme="minorEastAsia" w:hAnsiTheme="minorEastAsia" w:cs="Times New Roman"/>
          <w:b/>
          <w:color w:val="000000" w:themeColor="text1"/>
        </w:rPr>
      </w:pPr>
      <w:r w:rsidRPr="00546C76">
        <w:rPr>
          <w:rFonts w:asciiTheme="minorEastAsia" w:eastAsiaTheme="minorEastAsia" w:hAnsiTheme="minorEastAsia" w:cs="Times New Roman" w:hint="eastAsia"/>
          <w:b/>
          <w:color w:val="000000" w:themeColor="text1"/>
        </w:rPr>
        <w:t>(2)人民民主具有广泛性、真实性。关注民生有利于保障人民当家作主的地位，切实维护人民的各项民主权利，体现民主的广泛性和真实性。</w:t>
      </w:r>
      <w:r w:rsidR="009A7322">
        <w:rPr>
          <w:rFonts w:asciiTheme="minorEastAsia" w:eastAsiaTheme="minorEastAsia" w:hAnsiTheme="minorEastAsia" w:cs="Times New Roman" w:hint="eastAsia"/>
          <w:b/>
          <w:color w:val="000000" w:themeColor="text1"/>
        </w:rPr>
        <w:t>（</w:t>
      </w:r>
      <w:r w:rsidR="0055263F">
        <w:rPr>
          <w:rFonts w:asciiTheme="minorEastAsia" w:eastAsiaTheme="minorEastAsia" w:hAnsiTheme="minorEastAsia" w:cs="Times New Roman"/>
          <w:b/>
          <w:color w:val="000000" w:themeColor="text1"/>
        </w:rPr>
        <w:t>3</w:t>
      </w:r>
      <w:r w:rsidR="009A7322">
        <w:rPr>
          <w:rFonts w:asciiTheme="minorEastAsia" w:eastAsiaTheme="minorEastAsia" w:hAnsiTheme="minorEastAsia" w:cs="Times New Roman" w:hint="eastAsia"/>
          <w:b/>
          <w:color w:val="000000" w:themeColor="text1"/>
        </w:rPr>
        <w:t>分</w:t>
      </w:r>
      <w:r w:rsidR="009A7322">
        <w:rPr>
          <w:rFonts w:asciiTheme="minorEastAsia" w:eastAsiaTheme="minorEastAsia" w:hAnsiTheme="minorEastAsia" w:cs="Times New Roman"/>
          <w:b/>
          <w:color w:val="000000" w:themeColor="text1"/>
        </w:rPr>
        <w:t>）</w:t>
      </w:r>
    </w:p>
    <w:p w:rsidR="00FE4FD5" w:rsidRPr="006739FD" w:rsidP="006739FD">
      <w:pPr>
        <w:pStyle w:val="PlainText"/>
        <w:tabs>
          <w:tab w:val="left" w:pos="4620"/>
        </w:tabs>
        <w:snapToGrid w:val="0"/>
        <w:spacing w:line="288" w:lineRule="auto"/>
        <w:rPr>
          <w:rFonts w:asciiTheme="minorEastAsia" w:eastAsiaTheme="minorEastAsia" w:hAnsiTheme="minorEastAsia" w:cs="Times New Roman" w:hint="eastAsia"/>
          <w:b/>
          <w:color w:val="000000" w:themeColor="text1"/>
        </w:rPr>
      </w:pPr>
      <w:r w:rsidRPr="00546C76">
        <w:rPr>
          <w:rFonts w:asciiTheme="minorEastAsia" w:eastAsiaTheme="minorEastAsia" w:hAnsiTheme="minorEastAsia" w:cs="Times New Roman" w:hint="eastAsia"/>
          <w:b/>
          <w:color w:val="000000" w:themeColor="text1"/>
        </w:rPr>
        <w:t>(3)国家尊重和保障人权。政府不断保障和改善民生，有利于保障公民的生存权、发展权。</w:t>
      </w:r>
      <w:r w:rsidR="009A7322">
        <w:rPr>
          <w:rFonts w:asciiTheme="minorEastAsia" w:eastAsiaTheme="minorEastAsia" w:hAnsiTheme="minorEastAsia" w:cs="Times New Roman" w:hint="eastAsia"/>
          <w:b/>
          <w:color w:val="000000" w:themeColor="text1"/>
        </w:rPr>
        <w:t>（</w:t>
      </w:r>
      <w:r w:rsidR="00DE48B7">
        <w:rPr>
          <w:rFonts w:asciiTheme="minorEastAsia" w:eastAsiaTheme="minorEastAsia" w:hAnsiTheme="minorEastAsia" w:cs="Times New Roman"/>
          <w:b/>
          <w:color w:val="000000" w:themeColor="text1"/>
        </w:rPr>
        <w:t>3</w:t>
      </w:r>
      <w:r w:rsidR="009A7322">
        <w:rPr>
          <w:rFonts w:asciiTheme="minorEastAsia" w:eastAsiaTheme="minorEastAsia" w:hAnsiTheme="minorEastAsia" w:cs="Times New Roman" w:hint="eastAsia"/>
          <w:b/>
          <w:color w:val="000000" w:themeColor="text1"/>
        </w:rPr>
        <w:t>分）</w:t>
      </w:r>
    </w:p>
    <w:p w:rsidR="00936022" w:rsidRPr="00546C76" w:rsidP="00936022">
      <w:pPr>
        <w:spacing w:line="360" w:lineRule="auto"/>
        <w:rPr>
          <w:rFonts w:asciiTheme="minorEastAsia" w:eastAsiaTheme="minorEastAsia" w:hAnsiTheme="minorEastAsia"/>
          <w:b/>
          <w:color w:val="000000" w:themeColor="text1"/>
          <w:szCs w:val="21"/>
        </w:rPr>
      </w:pPr>
      <w:r>
        <w:rPr>
          <w:rFonts w:asciiTheme="minorEastAsia" w:eastAsiaTheme="minorEastAsia" w:hAnsiTheme="minorEastAsia" w:cs="宋体"/>
          <w:b/>
          <w:color w:val="000000" w:themeColor="text1"/>
          <w:kern w:val="0"/>
          <w:szCs w:val="21"/>
        </w:rPr>
        <w:t>32</w:t>
      </w:r>
      <w:r w:rsidRPr="00546C76">
        <w:rPr>
          <w:rFonts w:asciiTheme="minorEastAsia" w:eastAsiaTheme="minorEastAsia" w:hAnsiTheme="minorEastAsia" w:cs="宋体" w:hint="eastAsia"/>
          <w:b/>
          <w:color w:val="000000" w:themeColor="text1"/>
          <w:kern w:val="0"/>
          <w:szCs w:val="21"/>
        </w:rPr>
        <w:t>、</w:t>
      </w:r>
      <w:r w:rsidRPr="00546C76">
        <w:rPr>
          <w:rFonts w:asciiTheme="minorEastAsia" w:eastAsiaTheme="minorEastAsia" w:hAnsiTheme="minorEastAsia" w:hint="eastAsia"/>
          <w:b/>
          <w:color w:val="000000" w:themeColor="text1"/>
          <w:szCs w:val="21"/>
        </w:rPr>
        <w:t>①我国是人民民主专政的社会主义国家，一切权力属于人民，人民民主具有广泛性和真实性，公民应该以主人翁态度参与到治理环境中；(</w:t>
      </w:r>
      <w:r w:rsidR="00DE48B7">
        <w:rPr>
          <w:rFonts w:asciiTheme="minorEastAsia" w:eastAsiaTheme="minorEastAsia" w:hAnsiTheme="minorEastAsia"/>
          <w:b/>
          <w:color w:val="000000" w:themeColor="text1"/>
          <w:szCs w:val="21"/>
        </w:rPr>
        <w:t>3</w:t>
      </w:r>
      <w:r w:rsidRPr="00546C76">
        <w:rPr>
          <w:rFonts w:asciiTheme="minorEastAsia" w:eastAsiaTheme="minorEastAsia" w:hAnsiTheme="minorEastAsia" w:hint="eastAsia"/>
          <w:b/>
          <w:color w:val="000000" w:themeColor="text1"/>
          <w:szCs w:val="21"/>
        </w:rPr>
        <w:t>分）</w:t>
      </w:r>
    </w:p>
    <w:p w:rsidR="00936022" w:rsidRPr="00546C76" w:rsidP="00936022">
      <w:pPr>
        <w:spacing w:line="360" w:lineRule="auto"/>
        <w:rPr>
          <w:rFonts w:asciiTheme="minorEastAsia" w:eastAsiaTheme="minorEastAsia" w:hAnsiTheme="minorEastAsia"/>
          <w:b/>
          <w:color w:val="000000" w:themeColor="text1"/>
          <w:szCs w:val="21"/>
        </w:rPr>
      </w:pPr>
      <w:r w:rsidRPr="00546C76">
        <w:rPr>
          <w:rFonts w:asciiTheme="minorEastAsia" w:eastAsiaTheme="minorEastAsia" w:hAnsiTheme="minorEastAsia" w:hint="eastAsia"/>
          <w:b/>
          <w:color w:val="000000" w:themeColor="text1"/>
          <w:szCs w:val="21"/>
        </w:rPr>
        <w:t>②坚持权利与义务相统一的原则，公民在享受优美环境的同时，必须履行保护环境的义务。(</w:t>
      </w:r>
      <w:r w:rsidR="00DE48B7">
        <w:rPr>
          <w:rFonts w:asciiTheme="minorEastAsia" w:eastAsiaTheme="minorEastAsia" w:hAnsiTheme="minorEastAsia"/>
          <w:b/>
          <w:color w:val="000000" w:themeColor="text1"/>
          <w:szCs w:val="21"/>
        </w:rPr>
        <w:t>2</w:t>
      </w:r>
      <w:r w:rsidRPr="00546C76">
        <w:rPr>
          <w:rFonts w:asciiTheme="minorEastAsia" w:eastAsiaTheme="minorEastAsia" w:hAnsiTheme="minorEastAsia" w:hint="eastAsia"/>
          <w:b/>
          <w:color w:val="000000" w:themeColor="text1"/>
          <w:szCs w:val="21"/>
        </w:rPr>
        <w:t>分）</w:t>
      </w:r>
    </w:p>
    <w:p w:rsidR="00936022" w:rsidRPr="009A7322" w:rsidP="009A7322">
      <w:pPr>
        <w:pStyle w:val="ListParagraph"/>
        <w:numPr>
          <w:ilvl w:val="0"/>
          <w:numId w:val="1"/>
        </w:numPr>
        <w:spacing w:line="360" w:lineRule="auto"/>
        <w:ind w:firstLineChars="0"/>
        <w:rPr>
          <w:rFonts w:asciiTheme="minorEastAsia" w:eastAsiaTheme="minorEastAsia" w:hAnsiTheme="minorEastAsia"/>
          <w:b/>
          <w:color w:val="000000" w:themeColor="text1"/>
          <w:szCs w:val="21"/>
        </w:rPr>
      </w:pPr>
      <w:r w:rsidRPr="009A7322">
        <w:rPr>
          <w:rFonts w:asciiTheme="minorEastAsia" w:eastAsiaTheme="minorEastAsia" w:hAnsiTheme="minorEastAsia" w:hint="eastAsia"/>
          <w:b/>
          <w:color w:val="000000" w:themeColor="text1"/>
          <w:szCs w:val="21"/>
        </w:rPr>
        <w:t>公民坚持国家利益和个人利益相统一，公民在享受生态文明的同时，必须承担保护环境的责任。(</w:t>
      </w:r>
      <w:r w:rsidR="00DE48B7">
        <w:rPr>
          <w:rFonts w:asciiTheme="minorEastAsia" w:eastAsiaTheme="minorEastAsia" w:hAnsiTheme="minorEastAsia"/>
          <w:b/>
          <w:color w:val="000000" w:themeColor="text1"/>
          <w:szCs w:val="21"/>
        </w:rPr>
        <w:t>2</w:t>
      </w:r>
      <w:r w:rsidRPr="009A7322">
        <w:rPr>
          <w:rFonts w:asciiTheme="minorEastAsia" w:eastAsiaTheme="minorEastAsia" w:hAnsiTheme="minorEastAsia" w:hint="eastAsia"/>
          <w:b/>
          <w:color w:val="000000" w:themeColor="text1"/>
          <w:szCs w:val="21"/>
        </w:rPr>
        <w:t>分）</w:t>
      </w:r>
    </w:p>
    <w:p w:rsidR="00936022" w:rsidRPr="00546C76" w:rsidP="00936022">
      <w:pPr>
        <w:spacing w:line="360" w:lineRule="auto"/>
        <w:rPr>
          <w:rFonts w:asciiTheme="minorEastAsia" w:eastAsiaTheme="minorEastAsia" w:hAnsiTheme="minorEastAsia"/>
          <w:b/>
          <w:color w:val="000000" w:themeColor="text1"/>
          <w:szCs w:val="21"/>
        </w:rPr>
      </w:pPr>
      <w:r w:rsidRPr="00546C76">
        <w:rPr>
          <w:rFonts w:asciiTheme="minorEastAsia" w:eastAsiaTheme="minorEastAsia" w:hAnsiTheme="minorEastAsia" w:hint="eastAsia"/>
          <w:b/>
          <w:color w:val="000000" w:themeColor="text1"/>
          <w:szCs w:val="21"/>
        </w:rPr>
        <w:t>④公民可以通过各种渠道参与民主决策，为解决雾霾难题出谋划策，贡献自己的智慧；</w:t>
      </w:r>
      <w:r w:rsidR="009A7322">
        <w:rPr>
          <w:rFonts w:asciiTheme="minorEastAsia" w:eastAsiaTheme="minorEastAsia" w:hAnsiTheme="minorEastAsia" w:hint="eastAsia"/>
          <w:b/>
          <w:color w:val="000000" w:themeColor="text1"/>
          <w:szCs w:val="21"/>
        </w:rPr>
        <w:t>（</w:t>
      </w:r>
      <w:r w:rsidR="00DE48B7">
        <w:rPr>
          <w:rFonts w:asciiTheme="minorEastAsia" w:eastAsiaTheme="minorEastAsia" w:hAnsiTheme="minorEastAsia"/>
          <w:b/>
          <w:color w:val="000000" w:themeColor="text1"/>
          <w:szCs w:val="21"/>
        </w:rPr>
        <w:t>2</w:t>
      </w:r>
      <w:r w:rsidR="009A7322">
        <w:rPr>
          <w:rFonts w:asciiTheme="minorEastAsia" w:eastAsiaTheme="minorEastAsia" w:hAnsiTheme="minorEastAsia" w:hint="eastAsia"/>
          <w:b/>
          <w:color w:val="000000" w:themeColor="text1"/>
          <w:szCs w:val="21"/>
        </w:rPr>
        <w:t>分）</w:t>
      </w:r>
      <w:r w:rsidRPr="00546C76">
        <w:rPr>
          <w:rFonts w:asciiTheme="minorEastAsia" w:eastAsiaTheme="minorEastAsia" w:hAnsiTheme="minorEastAsia" w:hint="eastAsia"/>
          <w:b/>
          <w:color w:val="000000" w:themeColor="text1"/>
          <w:szCs w:val="21"/>
        </w:rPr>
        <w:t>采用合法方式行使自己的监督权，敢于同无视环境污染的行为进行坚决斗争。(</w:t>
      </w:r>
      <w:r w:rsidR="00DE48B7">
        <w:rPr>
          <w:rFonts w:asciiTheme="minorEastAsia" w:eastAsiaTheme="minorEastAsia" w:hAnsiTheme="minorEastAsia"/>
          <w:b/>
          <w:color w:val="000000" w:themeColor="text1"/>
          <w:szCs w:val="21"/>
        </w:rPr>
        <w:t>2</w:t>
      </w:r>
      <w:r w:rsidRPr="00546C76">
        <w:rPr>
          <w:rFonts w:asciiTheme="minorEastAsia" w:eastAsiaTheme="minorEastAsia" w:hAnsiTheme="minorEastAsia" w:hint="eastAsia"/>
          <w:b/>
          <w:color w:val="000000" w:themeColor="text1"/>
          <w:szCs w:val="21"/>
        </w:rPr>
        <w:t>分）</w:t>
      </w:r>
    </w:p>
    <w:p w:rsidR="00936022" w:rsidRPr="00546C76" w:rsidP="00936022">
      <w:pPr>
        <w:spacing w:line="440" w:lineRule="exact"/>
        <w:ind w:left="-360" w:leftChars="-150"/>
        <w:jc w:val="left"/>
        <w:rPr>
          <w:rFonts w:asciiTheme="minorEastAsia" w:eastAsiaTheme="minorEastAsia" w:hAnsiTheme="minorEastAsia" w:cs="宋体"/>
          <w:b/>
          <w:color w:val="000000" w:themeColor="text1"/>
          <w:kern w:val="0"/>
          <w:szCs w:val="21"/>
        </w:rPr>
      </w:pPr>
      <w:r>
        <w:rPr>
          <w:rFonts w:asciiTheme="minorEastAsia" w:eastAsiaTheme="minorEastAsia" w:hAnsiTheme="minorEastAsia" w:cs="宋体"/>
          <w:b/>
          <w:color w:val="000000" w:themeColor="text1"/>
          <w:kern w:val="0"/>
          <w:szCs w:val="21"/>
        </w:rPr>
        <w:t>33</w:t>
      </w:r>
      <w:r w:rsidRPr="00546C76">
        <w:rPr>
          <w:rFonts w:asciiTheme="minorEastAsia" w:eastAsiaTheme="minorEastAsia" w:hAnsiTheme="minorEastAsia" w:cs="宋体" w:hint="eastAsia"/>
          <w:b/>
          <w:color w:val="000000" w:themeColor="text1"/>
          <w:kern w:val="0"/>
          <w:szCs w:val="21"/>
        </w:rPr>
        <w:t>.</w:t>
      </w:r>
      <w:r>
        <w:rPr>
          <w:rFonts w:asciiTheme="minorEastAsia" w:eastAsiaTheme="minorEastAsia" w:hAnsiTheme="minorEastAsia" w:cs="宋体" w:hint="eastAsia"/>
          <w:b/>
          <w:color w:val="000000" w:themeColor="text1"/>
          <w:kern w:val="0"/>
          <w:szCs w:val="21"/>
        </w:rPr>
        <w:t>（1）</w:t>
      </w:r>
      <w:r w:rsidRPr="00546C76">
        <w:rPr>
          <w:rFonts w:asciiTheme="minorEastAsia" w:eastAsiaTheme="minorEastAsia" w:hAnsiTheme="minorEastAsia" w:cs="宋体"/>
          <w:b/>
          <w:color w:val="000000" w:themeColor="text1"/>
          <w:kern w:val="0"/>
          <w:szCs w:val="21"/>
        </w:rPr>
        <w:t>①网络监督是公民通过舆论监督制度行使监督权，参与民主监督的表现。</w:t>
      </w:r>
      <w:r w:rsidR="00DE48B7">
        <w:rPr>
          <w:rFonts w:asciiTheme="minorEastAsia" w:eastAsiaTheme="minorEastAsia" w:hAnsiTheme="minorEastAsia" w:cs="宋体" w:hint="eastAsia"/>
          <w:b/>
          <w:color w:val="000000" w:themeColor="text1"/>
          <w:kern w:val="0"/>
          <w:szCs w:val="21"/>
        </w:rPr>
        <w:t>(</w:t>
      </w:r>
      <w:r w:rsidR="00DE48B7">
        <w:rPr>
          <w:rFonts w:asciiTheme="minorEastAsia" w:eastAsiaTheme="minorEastAsia" w:hAnsiTheme="minorEastAsia" w:cs="宋体"/>
          <w:b/>
          <w:color w:val="000000" w:themeColor="text1"/>
          <w:kern w:val="0"/>
          <w:szCs w:val="21"/>
        </w:rPr>
        <w:t>2</w:t>
      </w:r>
      <w:r w:rsidR="00DE48B7">
        <w:rPr>
          <w:rFonts w:asciiTheme="minorEastAsia" w:eastAsiaTheme="minorEastAsia" w:hAnsiTheme="minorEastAsia" w:cs="宋体" w:hint="eastAsia"/>
          <w:b/>
          <w:color w:val="000000" w:themeColor="text1"/>
          <w:kern w:val="0"/>
          <w:szCs w:val="21"/>
        </w:rPr>
        <w:t>分)</w:t>
      </w:r>
      <w:r w:rsidRPr="00546C76">
        <w:rPr>
          <w:rFonts w:asciiTheme="minorEastAsia" w:eastAsiaTheme="minorEastAsia" w:hAnsiTheme="minorEastAsia" w:cs="宋体"/>
          <w:b/>
          <w:color w:val="000000" w:themeColor="text1"/>
          <w:kern w:val="0"/>
          <w:szCs w:val="21"/>
        </w:rPr>
        <w:t>舆论监督具有透明度高、威力大、影响广、时效快等特点，在对国家机关及其工作人员的监督中发挥着独特的作用。</w:t>
      </w:r>
      <w:r w:rsidRPr="00546C76">
        <w:rPr>
          <w:rFonts w:asciiTheme="minorEastAsia" w:eastAsiaTheme="minorEastAsia" w:hAnsiTheme="minorEastAsia" w:cs="宋体" w:hint="eastAsia"/>
          <w:b/>
          <w:color w:val="000000" w:themeColor="text1"/>
          <w:kern w:val="0"/>
          <w:szCs w:val="21"/>
        </w:rPr>
        <w:t>（</w:t>
      </w:r>
      <w:r w:rsidR="00DE48B7">
        <w:rPr>
          <w:rFonts w:asciiTheme="minorEastAsia" w:eastAsiaTheme="minorEastAsia" w:hAnsiTheme="minorEastAsia" w:cs="宋体"/>
          <w:b/>
          <w:color w:val="000000" w:themeColor="text1"/>
          <w:kern w:val="0"/>
          <w:szCs w:val="21"/>
        </w:rPr>
        <w:t>3</w:t>
      </w:r>
      <w:r w:rsidRPr="00546C76">
        <w:rPr>
          <w:rFonts w:asciiTheme="minorEastAsia" w:eastAsiaTheme="minorEastAsia" w:hAnsiTheme="minorEastAsia" w:cs="宋体" w:hint="eastAsia"/>
          <w:b/>
          <w:color w:val="000000" w:themeColor="text1"/>
          <w:kern w:val="0"/>
          <w:szCs w:val="21"/>
        </w:rPr>
        <w:t>分）</w:t>
      </w:r>
    </w:p>
    <w:p w:rsidR="00936022" w:rsidRPr="00546C76" w:rsidP="00936022">
      <w:pPr>
        <w:spacing w:line="440" w:lineRule="exact"/>
        <w:ind w:left="-360" w:leftChars="-150"/>
        <w:jc w:val="left"/>
        <w:rPr>
          <w:rFonts w:asciiTheme="minorEastAsia" w:eastAsiaTheme="minorEastAsia" w:hAnsiTheme="minorEastAsia" w:cs="宋体"/>
          <w:b/>
          <w:color w:val="000000" w:themeColor="text1"/>
          <w:kern w:val="0"/>
          <w:szCs w:val="21"/>
        </w:rPr>
      </w:pPr>
      <w:r w:rsidRPr="00546C76">
        <w:rPr>
          <w:rFonts w:asciiTheme="minorEastAsia" w:eastAsiaTheme="minorEastAsia" w:hAnsiTheme="minorEastAsia" w:cs="宋体"/>
          <w:b/>
          <w:color w:val="000000" w:themeColor="text1"/>
          <w:kern w:val="0"/>
          <w:szCs w:val="21"/>
        </w:rPr>
        <w:t>②发挥网络举报的积极作用，有利于减少腐败现象的发生，改进国家机关及其工作人员的工作。</w:t>
      </w:r>
      <w:r w:rsidRPr="00546C76">
        <w:rPr>
          <w:rFonts w:asciiTheme="minorEastAsia" w:eastAsiaTheme="minorEastAsia" w:hAnsiTheme="minorEastAsia" w:cs="宋体" w:hint="eastAsia"/>
          <w:b/>
          <w:color w:val="000000" w:themeColor="text1"/>
          <w:kern w:val="0"/>
          <w:szCs w:val="21"/>
        </w:rPr>
        <w:t>（</w:t>
      </w:r>
      <w:r w:rsidR="00DE48B7">
        <w:rPr>
          <w:rFonts w:asciiTheme="minorEastAsia" w:eastAsiaTheme="minorEastAsia" w:hAnsiTheme="minorEastAsia" w:cs="宋体"/>
          <w:b/>
          <w:color w:val="000000" w:themeColor="text1"/>
          <w:kern w:val="0"/>
          <w:szCs w:val="21"/>
        </w:rPr>
        <w:t>3</w:t>
      </w:r>
      <w:r w:rsidRPr="00546C76">
        <w:rPr>
          <w:rFonts w:asciiTheme="minorEastAsia" w:eastAsiaTheme="minorEastAsia" w:hAnsiTheme="minorEastAsia" w:cs="宋体" w:hint="eastAsia"/>
          <w:b/>
          <w:color w:val="000000" w:themeColor="text1"/>
          <w:kern w:val="0"/>
          <w:szCs w:val="21"/>
        </w:rPr>
        <w:t>分）</w:t>
      </w:r>
    </w:p>
    <w:p w:rsidR="00936022" w:rsidRPr="00546C76" w:rsidP="00936022">
      <w:pPr>
        <w:spacing w:line="440" w:lineRule="exact"/>
        <w:ind w:left="-360" w:leftChars="-150"/>
        <w:jc w:val="left"/>
        <w:rPr>
          <w:rFonts w:asciiTheme="minorEastAsia" w:eastAsiaTheme="minorEastAsia" w:hAnsiTheme="minorEastAsia" w:cs="宋体"/>
          <w:b/>
          <w:color w:val="000000" w:themeColor="text1"/>
          <w:kern w:val="0"/>
          <w:szCs w:val="21"/>
        </w:rPr>
      </w:pPr>
      <w:r w:rsidRPr="00546C76">
        <w:rPr>
          <w:rFonts w:asciiTheme="minorEastAsia" w:eastAsiaTheme="minorEastAsia" w:hAnsiTheme="minorEastAsia" w:cs="宋体"/>
          <w:b/>
          <w:color w:val="000000" w:themeColor="text1"/>
          <w:kern w:val="0"/>
          <w:szCs w:val="21"/>
        </w:rPr>
        <w:t>③发挥网络举报的积极作用，有助于激发广大人民群众关心国家大事，为社会主义现代化建设出谋划策的政治参与意识和主人翁精神。</w:t>
      </w:r>
      <w:r w:rsidRPr="00546C76">
        <w:rPr>
          <w:rFonts w:asciiTheme="minorEastAsia" w:eastAsiaTheme="minorEastAsia" w:hAnsiTheme="minorEastAsia" w:cs="宋体" w:hint="eastAsia"/>
          <w:b/>
          <w:color w:val="000000" w:themeColor="text1"/>
          <w:kern w:val="0"/>
          <w:szCs w:val="21"/>
        </w:rPr>
        <w:t>（</w:t>
      </w:r>
      <w:r w:rsidR="00DE48B7">
        <w:rPr>
          <w:rFonts w:asciiTheme="minorEastAsia" w:eastAsiaTheme="minorEastAsia" w:hAnsiTheme="minorEastAsia" w:cs="宋体"/>
          <w:b/>
          <w:color w:val="000000" w:themeColor="text1"/>
          <w:kern w:val="0"/>
          <w:szCs w:val="21"/>
        </w:rPr>
        <w:t>3</w:t>
      </w:r>
      <w:r w:rsidRPr="00546C76">
        <w:rPr>
          <w:rFonts w:asciiTheme="minorEastAsia" w:eastAsiaTheme="minorEastAsia" w:hAnsiTheme="minorEastAsia" w:cs="宋体" w:hint="eastAsia"/>
          <w:b/>
          <w:color w:val="000000" w:themeColor="text1"/>
          <w:kern w:val="0"/>
          <w:szCs w:val="21"/>
        </w:rPr>
        <w:t>分）</w:t>
      </w:r>
      <w:r w:rsidRPr="00546C76">
        <w:rPr>
          <w:rFonts w:asciiTheme="minorEastAsia" w:eastAsiaTheme="minorEastAsia" w:hAnsiTheme="minorEastAsia" w:cs="宋体"/>
          <w:b/>
          <w:color w:val="000000" w:themeColor="text1"/>
          <w:kern w:val="0"/>
          <w:szCs w:val="21"/>
        </w:rPr>
        <w:br/>
        <w:t>(2)①要敢于同邪恶势力作斗争，勇于行使宪法和法律赋予公民的监督权，积极参与网络反腐。</w:t>
      </w:r>
      <w:r w:rsidRPr="00546C76">
        <w:rPr>
          <w:rFonts w:asciiTheme="minorEastAsia" w:eastAsiaTheme="minorEastAsia" w:hAnsiTheme="minorEastAsia" w:cs="宋体" w:hint="eastAsia"/>
          <w:b/>
          <w:color w:val="000000" w:themeColor="text1"/>
          <w:kern w:val="0"/>
          <w:szCs w:val="21"/>
        </w:rPr>
        <w:t>（</w:t>
      </w:r>
      <w:r w:rsidR="00DE48B7">
        <w:rPr>
          <w:rFonts w:asciiTheme="minorEastAsia" w:eastAsiaTheme="minorEastAsia" w:hAnsiTheme="minorEastAsia" w:cs="宋体"/>
          <w:b/>
          <w:color w:val="000000" w:themeColor="text1"/>
          <w:kern w:val="0"/>
          <w:szCs w:val="21"/>
        </w:rPr>
        <w:t>3</w:t>
      </w:r>
      <w:r w:rsidRPr="00546C76">
        <w:rPr>
          <w:rFonts w:asciiTheme="minorEastAsia" w:eastAsiaTheme="minorEastAsia" w:hAnsiTheme="minorEastAsia" w:cs="宋体" w:hint="eastAsia"/>
          <w:b/>
          <w:color w:val="000000" w:themeColor="text1"/>
          <w:kern w:val="0"/>
          <w:szCs w:val="21"/>
        </w:rPr>
        <w:t>分）</w:t>
      </w:r>
    </w:p>
    <w:p w:rsidR="009A7322" w:rsidP="009A7322">
      <w:pPr>
        <w:spacing w:line="440" w:lineRule="exact"/>
        <w:ind w:left="-360" w:leftChars="-150"/>
        <w:jc w:val="left"/>
        <w:rPr>
          <w:rFonts w:asciiTheme="minorEastAsia" w:eastAsiaTheme="minorEastAsia" w:hAnsiTheme="minorEastAsia" w:cs="宋体"/>
          <w:b/>
          <w:color w:val="000000" w:themeColor="text1"/>
          <w:kern w:val="0"/>
          <w:szCs w:val="21"/>
        </w:rPr>
      </w:pPr>
      <w:r w:rsidRPr="00546C76">
        <w:rPr>
          <w:rFonts w:asciiTheme="minorEastAsia" w:eastAsiaTheme="minorEastAsia" w:hAnsiTheme="minorEastAsia" w:cs="宋体"/>
          <w:b/>
          <w:color w:val="000000" w:themeColor="text1"/>
          <w:kern w:val="0"/>
          <w:szCs w:val="21"/>
        </w:rPr>
        <w:t>②要采取合法的方式，坚持实事求是的原则，不能干扰公务，不能恶意炒作，避免“网络暴力”的发生。</w:t>
      </w:r>
      <w:r w:rsidRPr="00546C76">
        <w:rPr>
          <w:rFonts w:asciiTheme="minorEastAsia" w:eastAsiaTheme="minorEastAsia" w:hAnsiTheme="minorEastAsia" w:cs="宋体" w:hint="eastAsia"/>
          <w:b/>
          <w:color w:val="000000" w:themeColor="text1"/>
          <w:kern w:val="0"/>
          <w:szCs w:val="21"/>
        </w:rPr>
        <w:t>（</w:t>
      </w:r>
      <w:r w:rsidR="00DE48B7">
        <w:rPr>
          <w:rFonts w:asciiTheme="minorEastAsia" w:eastAsiaTheme="minorEastAsia" w:hAnsiTheme="minorEastAsia" w:cs="宋体"/>
          <w:b/>
          <w:color w:val="000000" w:themeColor="text1"/>
          <w:kern w:val="0"/>
          <w:szCs w:val="21"/>
        </w:rPr>
        <w:t>3</w:t>
      </w:r>
      <w:r w:rsidRPr="00546C76">
        <w:rPr>
          <w:rFonts w:asciiTheme="minorEastAsia" w:eastAsiaTheme="minorEastAsia" w:hAnsiTheme="minorEastAsia" w:cs="宋体" w:hint="eastAsia"/>
          <w:b/>
          <w:color w:val="000000" w:themeColor="text1"/>
          <w:kern w:val="0"/>
          <w:szCs w:val="21"/>
        </w:rPr>
        <w:t>分）</w:t>
      </w:r>
    </w:p>
    <w:p w:rsidR="00936022" w:rsidRPr="009A7322" w:rsidP="009A7322">
      <w:pPr>
        <w:spacing w:line="440" w:lineRule="exact"/>
        <w:ind w:left="-360" w:leftChars="-150"/>
        <w:jc w:val="left"/>
        <w:rPr>
          <w:rFonts w:asciiTheme="minorEastAsia" w:eastAsiaTheme="minorEastAsia" w:hAnsiTheme="minorEastAsia" w:cs="宋体"/>
          <w:b/>
          <w:color w:val="000000" w:themeColor="text1"/>
          <w:kern w:val="0"/>
          <w:szCs w:val="21"/>
        </w:rPr>
      </w:pPr>
      <w:r w:rsidRPr="00546C76">
        <w:rPr>
          <w:rFonts w:asciiTheme="minorEastAsia" w:eastAsiaTheme="minorEastAsia" w:hAnsiTheme="minorEastAsia" w:cs="宋体"/>
          <w:b/>
          <w:color w:val="000000" w:themeColor="text1"/>
          <w:kern w:val="0"/>
          <w:szCs w:val="21"/>
        </w:rPr>
        <w:t>③要</w:t>
      </w:r>
      <w:r w:rsidR="009A7322">
        <w:rPr>
          <w:rFonts w:asciiTheme="minorEastAsia" w:eastAsiaTheme="minorEastAsia" w:hAnsiTheme="minorEastAsia" w:cs="宋体" w:hint="eastAsia"/>
          <w:b/>
          <w:color w:val="000000" w:themeColor="text1"/>
          <w:kern w:val="0"/>
          <w:szCs w:val="21"/>
        </w:rPr>
        <w:t>遵守宪法和法律</w:t>
      </w:r>
      <w:r w:rsidR="009A7322">
        <w:rPr>
          <w:rFonts w:asciiTheme="minorEastAsia" w:eastAsiaTheme="minorEastAsia" w:hAnsiTheme="minorEastAsia" w:cs="宋体"/>
          <w:b/>
          <w:color w:val="000000" w:themeColor="text1"/>
          <w:kern w:val="0"/>
          <w:szCs w:val="21"/>
        </w:rPr>
        <w:t>，正确处理权利和义务的关系、国家利益和个人利益的关系</w:t>
      </w:r>
      <w:r w:rsidR="009A7322">
        <w:rPr>
          <w:rFonts w:asciiTheme="minorEastAsia" w:eastAsiaTheme="minorEastAsia" w:hAnsiTheme="minorEastAsia" w:cs="宋体" w:hint="eastAsia"/>
          <w:b/>
          <w:color w:val="000000" w:themeColor="text1"/>
          <w:kern w:val="0"/>
          <w:szCs w:val="21"/>
        </w:rPr>
        <w:t>，依法有序</w:t>
      </w:r>
      <w:r w:rsidR="009A7322">
        <w:rPr>
          <w:rFonts w:asciiTheme="minorEastAsia" w:eastAsiaTheme="minorEastAsia" w:hAnsiTheme="minorEastAsia" w:cs="宋体"/>
          <w:b/>
          <w:color w:val="000000" w:themeColor="text1"/>
          <w:kern w:val="0"/>
          <w:szCs w:val="21"/>
        </w:rPr>
        <w:t>参与。</w:t>
      </w:r>
      <w:r w:rsidR="009A7322">
        <w:rPr>
          <w:rFonts w:asciiTheme="minorEastAsia" w:eastAsiaTheme="minorEastAsia" w:hAnsiTheme="minorEastAsia" w:cs="宋体" w:hint="eastAsia"/>
          <w:b/>
          <w:color w:val="000000" w:themeColor="text1"/>
          <w:kern w:val="0"/>
          <w:szCs w:val="21"/>
        </w:rPr>
        <w:t>（</w:t>
      </w:r>
      <w:r w:rsidR="00DE48B7">
        <w:rPr>
          <w:rFonts w:asciiTheme="minorEastAsia" w:eastAsiaTheme="minorEastAsia" w:hAnsiTheme="minorEastAsia" w:cs="宋体"/>
          <w:b/>
          <w:color w:val="000000" w:themeColor="text1"/>
          <w:kern w:val="0"/>
          <w:szCs w:val="21"/>
        </w:rPr>
        <w:t>3</w:t>
      </w:r>
      <w:r w:rsidR="009A7322">
        <w:rPr>
          <w:rFonts w:asciiTheme="minorEastAsia" w:eastAsiaTheme="minorEastAsia" w:hAnsiTheme="minorEastAsia" w:cs="宋体" w:hint="eastAsia"/>
          <w:b/>
          <w:color w:val="000000" w:themeColor="text1"/>
          <w:kern w:val="0"/>
          <w:szCs w:val="21"/>
        </w:rPr>
        <w:t>分</w:t>
      </w:r>
      <w:r w:rsidR="009A7322">
        <w:rPr>
          <w:rFonts w:asciiTheme="minorEastAsia" w:eastAsiaTheme="minorEastAsia" w:hAnsiTheme="minorEastAsia" w:cs="宋体"/>
          <w:b/>
          <w:color w:val="000000" w:themeColor="text1"/>
          <w:kern w:val="0"/>
          <w:szCs w:val="21"/>
        </w:rPr>
        <w:t>）</w:t>
      </w:r>
    </w:p>
    <w:p w:rsidR="00936022" w:rsidRPr="00546C76" w:rsidP="00936022">
      <w:pPr>
        <w:rPr>
          <w:rFonts w:asciiTheme="minorEastAsia" w:eastAsiaTheme="minorEastAsia" w:hAnsiTheme="minorEastAsia"/>
          <w:b/>
          <w:color w:val="000000" w:themeColor="text1"/>
          <w:szCs w:val="21"/>
        </w:rPr>
      </w:pPr>
    </w:p>
    <w:p w:rsidR="00E13663" w:rsidRPr="009A7322">
      <w:pPr>
        <w:rPr>
          <w:rFonts w:asciiTheme="minorEastAsia" w:eastAsiaTheme="minorEastAsia" w:hAnsiTheme="minorEastAsia"/>
          <w:b/>
          <w:color w:val="000000" w:themeColor="text1"/>
          <w:szCs w:val="21"/>
        </w:rPr>
      </w:pPr>
    </w:p>
    <w:sectPr w:rsidSect="00546C7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7AA43720"/>
    <w:multiLevelType w:val="hybridMultilevel"/>
    <w:tmpl w:val="D2A21064"/>
    <w:lvl w:ilvl="0">
      <w:start w:val="1"/>
      <w:numFmt w:val="decimalEnclosedCircle"/>
      <w:lvlText w:val="%1"/>
      <w:lvlJc w:val="left"/>
      <w:pPr>
        <w:ind w:left="360" w:hanging="360"/>
      </w:pPr>
      <w:rPr>
        <w:rFonts w:ascii="新宋体" w:eastAsia="新宋体" w:hAnsi="新宋体" w:cs="新宋体" w:hint="default"/>
        <w:sz w:val="24"/>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43F8"/>
    <w:pPr>
      <w:widowControl w:val="0"/>
      <w:jc w:val="both"/>
    </w:pPr>
    <w:rPr>
      <w:rFonts w:ascii="Calibri" w:eastAsia="宋体" w:hAnsi="Calibri" w:cs="Times New Roman"/>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B43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B43F8"/>
    <w:rPr>
      <w:sz w:val="18"/>
      <w:szCs w:val="18"/>
    </w:rPr>
  </w:style>
  <w:style w:type="paragraph" w:styleId="Footer">
    <w:name w:val="footer"/>
    <w:basedOn w:val="Normal"/>
    <w:link w:val="Char0"/>
    <w:uiPriority w:val="99"/>
    <w:unhideWhenUsed/>
    <w:rsid w:val="00AB43F8"/>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AB43F8"/>
    <w:rPr>
      <w:sz w:val="18"/>
      <w:szCs w:val="18"/>
    </w:rPr>
  </w:style>
  <w:style w:type="paragraph" w:customStyle="1" w:styleId="Char4">
    <w:name w:val="Char4"/>
    <w:basedOn w:val="Normal"/>
    <w:rsid w:val="00552BBD"/>
    <w:pPr>
      <w:widowControl/>
      <w:spacing w:line="300" w:lineRule="auto"/>
      <w:ind w:firstLine="200" w:firstLineChars="200"/>
    </w:pPr>
    <w:rPr>
      <w:rFonts w:ascii="Times New Roman" w:hAnsi="Times New Roman"/>
      <w:szCs w:val="20"/>
    </w:rPr>
  </w:style>
  <w:style w:type="paragraph" w:styleId="PlainText">
    <w:name w:val="Plain Text"/>
    <w:aliases w:val="标题1"/>
    <w:basedOn w:val="Normal"/>
    <w:link w:val="Char1"/>
    <w:rsid w:val="00154A0C"/>
    <w:rPr>
      <w:rFonts w:ascii="宋体" w:hAnsi="Courier New" w:cs="Courier New"/>
      <w:szCs w:val="21"/>
    </w:rPr>
  </w:style>
  <w:style w:type="character" w:customStyle="1" w:styleId="Char1">
    <w:name w:val="纯文本 Char"/>
    <w:aliases w:val="标题1 Char"/>
    <w:basedOn w:val="DefaultParagraphFont"/>
    <w:link w:val="PlainText"/>
    <w:rsid w:val="00154A0C"/>
    <w:rPr>
      <w:rFonts w:ascii="宋体" w:eastAsia="宋体" w:hAnsi="Courier New" w:cs="Courier New"/>
      <w:szCs w:val="21"/>
    </w:rPr>
  </w:style>
  <w:style w:type="paragraph" w:styleId="NormalWeb">
    <w:name w:val="Normal (Web)"/>
    <w:basedOn w:val="Normal"/>
    <w:uiPriority w:val="99"/>
    <w:semiHidden/>
    <w:unhideWhenUsed/>
    <w:rsid w:val="00154A0C"/>
    <w:pPr>
      <w:widowControl/>
      <w:spacing w:before="100" w:beforeAutospacing="1" w:after="100" w:afterAutospacing="1"/>
      <w:jc w:val="left"/>
    </w:pPr>
    <w:rPr>
      <w:rFonts w:ascii="宋体" w:hAnsi="宋体" w:cs="宋体"/>
      <w:kern w:val="0"/>
      <w:sz w:val="24"/>
    </w:rPr>
  </w:style>
  <w:style w:type="paragraph" w:styleId="ListParagraph">
    <w:name w:val="List Paragraph"/>
    <w:basedOn w:val="Normal"/>
    <w:uiPriority w:val="34"/>
    <w:qFormat/>
    <w:rsid w:val="009A7322"/>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7</Pages>
  <Words>1110</Words>
  <Characters>6327</Characters>
  <Application>Microsoft Office Word</Application>
  <DocSecurity>0</DocSecurity>
  <Lines>52</Lines>
  <Paragraphs>14</Paragraphs>
  <ScaleCrop>false</ScaleCrop>
  <Company/>
  <LinksUpToDate>false</LinksUpToDate>
  <CharactersWithSpaces>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2018-09-30T01:02:00Z</dcterms:created>
  <dcterms:modified xsi:type="dcterms:W3CDTF">2018-10-08T02:43:00Z</dcterms:modified>
</cp:coreProperties>
</file>