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b/>
        </w:rPr>
      </w:pPr>
      <w:r>
        <w:rPr>
          <w:rFonts w:hint="eastAsia"/>
          <w:b/>
        </w:rPr>
        <w:pict>
          <v:shape id="_x0000_s1025" o:spid="_x0000_s1025" o:spt="75" type="#_x0000_t75" style="position:absolute;left:0pt;margin-left:829pt;margin-top:962pt;height:36pt;width:22pt;mso-position-horizontal-relative:page;mso-position-vertical-relative:page;z-index:251658240;mso-width-relative:page;mso-height-relative:page;" filled="f" o:preferrelative="t" stroked="f" coordsize="21600,21600">
            <v:path/>
            <v:fill on="f" focussize="0,0"/>
            <v:stroke on="f" joinstyle="miter"/>
            <v:imagedata r:id="rId7" o:title=""/>
            <o:lock v:ext="edit" aspectratio="t"/>
          </v:shape>
        </w:pict>
      </w:r>
      <w:r>
        <w:rPr>
          <w:rFonts w:hint="eastAsia"/>
          <w:b/>
        </w:rPr>
        <w:t>参考答案</w:t>
      </w:r>
    </w:p>
    <w:p>
      <w:pPr>
        <w:spacing w:line="240" w:lineRule="auto"/>
        <w:jc w:val="left"/>
        <w:textAlignment w:val="center"/>
        <w:rPr>
          <w:rStyle w:val="5"/>
        </w:rPr>
      </w:pPr>
      <w:r>
        <w:rPr>
          <w:rStyle w:val="5"/>
        </w:rPr>
        <w:t>1．B</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材料体现了中国是促进世界经济发展的重要力量，在国际事务中发挥着负责任大国的作用，①③项符合题意；中国寻求与非洲建立互信互利的合作关系而非同盟关系，中国不与任何国家或国家集团结盟，②项说法错误；中国与非洲各国在根本利益上是不一致的，但有着共同的利益，④项说法错误；正确选项为B。</w:t>
      </w:r>
    </w:p>
    <w:p>
      <w:pPr>
        <w:spacing w:line="240" w:lineRule="auto"/>
        <w:jc w:val="left"/>
        <w:textAlignment w:val="center"/>
        <w:rPr>
          <w:rStyle w:val="5"/>
        </w:rPr>
      </w:pPr>
      <w:r>
        <w:rPr>
          <w:rStyle w:val="5"/>
        </w:rPr>
        <w:t>【点睛】</w:t>
      </w:r>
    </w:p>
    <w:p>
      <w:pPr>
        <w:spacing w:line="240" w:lineRule="auto"/>
        <w:jc w:val="left"/>
        <w:textAlignment w:val="center"/>
        <w:rPr>
          <w:rStyle w:val="5"/>
        </w:rPr>
      </w:pPr>
      <w:r>
        <w:rPr>
          <w:rStyle w:val="5"/>
        </w:rPr>
        <w:t>中国是维护世界和平与稳定的积极因素和坚定力量，是促进世界经济发展的重要力量，在国际事务中的代表性和话语权进一步增强，发挥着重要的建设性作用，正在为全球治理发挥越来越重要的引领作用。中国积极履行应尽的国际义务和责任，积极推动共建“一带一路”，始终做世界和平的建设者、全球发展的贡献者，国际秩序的维护者。</w:t>
      </w:r>
    </w:p>
    <w:p>
      <w:pPr>
        <w:spacing w:line="240" w:lineRule="auto"/>
        <w:jc w:val="left"/>
        <w:textAlignment w:val="center"/>
        <w:rPr>
          <w:rStyle w:val="5"/>
        </w:rPr>
      </w:pPr>
      <w:r>
        <w:rPr>
          <w:rStyle w:val="5"/>
        </w:rPr>
        <w:t>2．C</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全国人大常委会听取了国家发改委报告今年以来国民经济和社会发展计划执行情况，财政部报告今年以来预算执行情况，教育部报告发展提高农村义务教育水平工作情况，这表明人大统一行使国家权力监督其他国家机关的工作，我国的政体是实行民主集中制的人民代表大会制度，②③符合题意；材料强调全国人大常委会行使监督权，不是决定权，①排除；人大决定全国和地方的一切重大事务，其他机关具体行使管理国家和社会事务的权力，推动经济社会和谐发展的事务应该主要有政府负责，④排除。故选C。</w:t>
      </w:r>
    </w:p>
    <w:p>
      <w:pPr>
        <w:spacing w:line="240" w:lineRule="auto"/>
        <w:jc w:val="left"/>
        <w:textAlignment w:val="center"/>
        <w:rPr>
          <w:rStyle w:val="5"/>
        </w:rPr>
      </w:pPr>
      <w:r>
        <w:rPr>
          <w:rStyle w:val="5"/>
        </w:rPr>
        <w:t>【点睛】</w:t>
      </w:r>
    </w:p>
    <w:p>
      <w:pPr>
        <w:spacing w:line="240" w:lineRule="auto"/>
        <w:jc w:val="left"/>
        <w:textAlignment w:val="center"/>
        <w:rPr>
          <w:rStyle w:val="5"/>
        </w:rPr>
      </w:pPr>
      <w:r>
        <w:rPr>
          <w:rStyle w:val="5"/>
        </w:rPr>
        <w:t>本题主要考查人大的职权、人民代表大会制度：</w:t>
      </w:r>
    </w:p>
    <w:p>
      <w:pPr>
        <w:spacing w:line="240" w:lineRule="auto"/>
        <w:jc w:val="left"/>
        <w:textAlignment w:val="center"/>
        <w:rPr>
          <w:rStyle w:val="5"/>
        </w:rPr>
      </w:pPr>
      <w:r>
        <w:rPr>
          <w:rStyle w:val="5"/>
        </w:rPr>
        <w:t>（1）人民代表大会的职权包括：①立法权：关于法律的立、废、改；</w:t>
      </w:r>
    </w:p>
    <w:p>
      <w:pPr>
        <w:spacing w:line="240" w:lineRule="auto"/>
        <w:jc w:val="left"/>
        <w:textAlignment w:val="center"/>
        <w:rPr>
          <w:rStyle w:val="5"/>
        </w:rPr>
      </w:pPr>
      <w:r>
        <w:rPr>
          <w:rStyle w:val="5"/>
        </w:rPr>
        <w:t>②决定权：关于国家大政方针、规划的通过（对事务） ；</w:t>
      </w:r>
    </w:p>
    <w:p>
      <w:pPr>
        <w:spacing w:line="240" w:lineRule="auto"/>
        <w:jc w:val="left"/>
        <w:textAlignment w:val="center"/>
        <w:rPr>
          <w:rStyle w:val="5"/>
        </w:rPr>
      </w:pPr>
      <w:r>
        <w:rPr>
          <w:rStyle w:val="5"/>
        </w:rPr>
        <w:t>③任免权：对国家机关干部任免的决定 ；</w:t>
      </w:r>
    </w:p>
    <w:p>
      <w:pPr>
        <w:spacing w:line="240" w:lineRule="auto"/>
        <w:jc w:val="left"/>
        <w:textAlignment w:val="center"/>
        <w:rPr>
          <w:rStyle w:val="5"/>
        </w:rPr>
      </w:pPr>
      <w:r>
        <w:rPr>
          <w:rStyle w:val="5"/>
        </w:rPr>
        <w:t>④监督权：监督宪法和法律的实施； 对“一府两院”工作进行监督 。</w:t>
      </w:r>
    </w:p>
    <w:p>
      <w:pPr>
        <w:spacing w:line="240" w:lineRule="auto"/>
        <w:jc w:val="left"/>
        <w:textAlignment w:val="center"/>
        <w:rPr>
          <w:rStyle w:val="5"/>
        </w:rPr>
      </w:pPr>
      <w:r>
        <w:rPr>
          <w:rStyle w:val="5"/>
        </w:rPr>
        <w:t>（2）人民代表大会制度：</w:t>
      </w:r>
    </w:p>
    <w:p>
      <w:pPr>
        <w:spacing w:line="240" w:lineRule="auto"/>
        <w:jc w:val="left"/>
        <w:textAlignment w:val="center"/>
        <w:rPr>
          <w:rStyle w:val="5"/>
        </w:rPr>
      </w:pPr>
      <w:r>
        <w:rPr>
          <w:rStyle w:val="5"/>
        </w:rPr>
        <w:t>人民代表大会制度的含义：人民代表大会制度是按照民主集中制原则，由选民直接或间接选举代表组成人民代表大会作为国家权力机关，统一管理国家事务的政治制度。</w:t>
      </w:r>
    </w:p>
    <w:p>
      <w:pPr>
        <w:spacing w:line="240" w:lineRule="auto"/>
        <w:jc w:val="left"/>
        <w:textAlignment w:val="center"/>
        <w:rPr>
          <w:rStyle w:val="5"/>
        </w:rPr>
      </w:pPr>
      <w:r>
        <w:rPr>
          <w:rStyle w:val="5"/>
        </w:rPr>
        <w:t>人民代表大会制度的地位：是我国的根本政治制度</w:t>
      </w:r>
    </w:p>
    <w:p>
      <w:pPr>
        <w:spacing w:line="240" w:lineRule="auto"/>
        <w:jc w:val="left"/>
        <w:textAlignment w:val="center"/>
        <w:rPr>
          <w:rStyle w:val="5"/>
        </w:rPr>
      </w:pPr>
      <w:r>
        <w:rPr>
          <w:rStyle w:val="5"/>
        </w:rPr>
        <w:t>人大制度组织活动原则：民主集中制，体现在人大与人民的关系上，人大与其他国家机关的关系上，中央和地方国家机构的关系上。</w:t>
      </w:r>
    </w:p>
    <w:p>
      <w:pPr>
        <w:spacing w:line="240" w:lineRule="auto"/>
        <w:jc w:val="left"/>
        <w:textAlignment w:val="center"/>
        <w:rPr>
          <w:rStyle w:val="5"/>
        </w:rPr>
      </w:pPr>
      <w:r>
        <w:rPr>
          <w:rStyle w:val="5"/>
        </w:rPr>
        <w:t>3．D</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国内外大豆是互为替代品，故②错误；材料中我国提高大豆生产者财政补贴，主要是鼓励国内大豆生产者生产大豆的积极性，这并没有违背价值规律，故④错误；材料强调，受进口大豆价格冲击，我国对进口大豆的需求增加，对国产大豆的需求减少，导致我国国产大豆价格下降，引起我国大豆生产下滑严重，这表明价格变动会影响生产规模，故①正确；材料中，我国研究宣布在东北及内蒙古大豆主产区提高大豆生产者补贴，扩大大豆种植面积，这说明分配对生产有着重要影响，故③正确。故选D。</w:t>
      </w:r>
    </w:p>
    <w:p>
      <w:pPr>
        <w:spacing w:line="240" w:lineRule="auto"/>
        <w:jc w:val="left"/>
        <w:textAlignment w:val="center"/>
        <w:rPr>
          <w:rStyle w:val="5"/>
        </w:rPr>
      </w:pPr>
      <w:r>
        <w:rPr>
          <w:rStyle w:val="5"/>
        </w:rPr>
        <w:t>4．A</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新时代全面从严治党要旗帜鲜明地反对一切腐败现象，切实维护人民群众的根本利益，坚持党的性质与宗旨，①入选；全面从严治党必须坚持思想建党，其根本任务是解决好党员、干部世界观、人生观、价值观这个“总开关”问题，同时必须坚持制度治党，进一步树立法规制度观念，不断增强党员、干部的党章意识、纪律意识、规矩意识，形成尊崇制度、遵守制度、捍卫制度的良好氛围，两者结合起来，才能取得全面从严治党的更大战略性成果，③入选；②没有正确认识宪法和法律在国家生活中的地位、没有正确处理党的政策与国家法律的关系，不选；党要依法执政，依法行政的主体是政府，④不选。故本题答案为A。</w:t>
      </w:r>
    </w:p>
    <w:p>
      <w:pPr>
        <w:spacing w:line="240" w:lineRule="auto"/>
        <w:jc w:val="left"/>
        <w:textAlignment w:val="center"/>
        <w:rPr>
          <w:rStyle w:val="5"/>
        </w:rPr>
      </w:pPr>
      <w:r>
        <w:rPr>
          <w:rStyle w:val="5"/>
        </w:rPr>
        <w:t>【点睛】</w:t>
      </w:r>
    </w:p>
    <w:p>
      <w:pPr>
        <w:spacing w:line="240" w:lineRule="auto"/>
        <w:jc w:val="left"/>
        <w:textAlignment w:val="center"/>
        <w:rPr>
          <w:rStyle w:val="5"/>
        </w:rPr>
      </w:pPr>
      <w:r>
        <w:rPr>
          <w:rStyle w:val="5"/>
        </w:rPr>
        <w:t>本题易错剖析：党纪严于国法，国法高于党纪</w:t>
      </w:r>
    </w:p>
    <w:p>
      <w:pPr>
        <w:spacing w:line="240" w:lineRule="auto"/>
        <w:jc w:val="left"/>
        <w:textAlignment w:val="center"/>
        <w:rPr>
          <w:rStyle w:val="5"/>
        </w:rPr>
      </w:pPr>
      <w:r>
        <w:rPr>
          <w:rStyle w:val="5"/>
        </w:rPr>
        <w:t>（1）党规党纪严于国家法律，党的各级组织和广大党员干部不仅要模范遵守国家法律，而且要按照党规党纪以更高标准严格要求自己。党是中国工人阶级的先锋队、中国人民和中华民族的先锋队，共产党员理所当然应该接受比普通人更严格的约束。而法律则是底线要求，是社会中每个人都需要接受的行为准则。</w:t>
      </w:r>
    </w:p>
    <w:p>
      <w:pPr>
        <w:spacing w:line="240" w:lineRule="auto"/>
        <w:jc w:val="left"/>
        <w:textAlignment w:val="center"/>
        <w:rPr>
          <w:rStyle w:val="5"/>
        </w:rPr>
      </w:pPr>
      <w:r>
        <w:rPr>
          <w:rStyle w:val="5"/>
        </w:rPr>
        <w:t>（2）宪法和法律是人民意志与党的意志、国家意志的统一，国法与党纪在性质上是一致的。从现实来看，“党纪严于国法”是从严治党的需要。党纪严于国法，并不是说党纪可以凌驾于国法之上。相反，党纪是限制在党内的，适用范围更小。中国共产党领导人民制定法律，更要带头遵守法律，中国共产党要以宪法和法律为根本活动准则，在宪法和法律面前没有特殊公民。</w:t>
      </w:r>
    </w:p>
    <w:p>
      <w:pPr>
        <w:spacing w:line="240" w:lineRule="auto"/>
        <w:jc w:val="left"/>
        <w:textAlignment w:val="center"/>
        <w:rPr>
          <w:rStyle w:val="5"/>
        </w:rPr>
      </w:pPr>
      <w:r>
        <w:rPr>
          <w:rStyle w:val="5"/>
        </w:rPr>
        <w:t>5．D</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要推动公共文化服务标准化、均等化，坚持政府主导、社会参与、重心下移、共建共享，完善公共文化服务体系，提高基本公共文化服务的覆盖面和适用性。需要政府将公共文化服务要把社会效益放在首位，要将文化体制改革引向深入，不断激发文化创新创造活力，③④两项符合题意；材料不涉及生产力水平问题，而是公共文化服务不均衡问题，①项不合题意；企业是文化产品的提供者，②项观点错误。答案选D。</w:t>
      </w:r>
    </w:p>
    <w:p>
      <w:pPr>
        <w:spacing w:line="240" w:lineRule="auto"/>
        <w:jc w:val="left"/>
        <w:textAlignment w:val="center"/>
        <w:rPr>
          <w:rStyle w:val="5"/>
        </w:rPr>
      </w:pPr>
      <w:r>
        <w:rPr>
          <w:rStyle w:val="5"/>
        </w:rPr>
        <w:t>6．C</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公众可通过登录中国政府法制信息网或者国家发改委门户网站，就《价格指数行为管理办法（征求意见稿）》提出反馈意见。这从一个侧面表明信息是决策的基础，民意是正确决策的重要信息资源，公民可以行使表达权，为促进市场健康有序发展提出意见，②③项符合题意；我国公民可以通过多种途径参与民主决策，但没有决策权，①项说法错误；公民可通过重大事项社会公示制度参与民主决策，而不是行使监督权，④项说法错误；正确选项为C。</w:t>
      </w:r>
    </w:p>
    <w:p>
      <w:pPr>
        <w:spacing w:line="240" w:lineRule="auto"/>
        <w:jc w:val="left"/>
        <w:textAlignment w:val="center"/>
        <w:rPr>
          <w:rStyle w:val="5"/>
        </w:rPr>
      </w:pPr>
      <w:r>
        <w:rPr>
          <w:rStyle w:val="5"/>
        </w:rPr>
        <w:t>【点睛】</w:t>
      </w:r>
    </w:p>
    <w:p>
      <w:pPr>
        <w:spacing w:line="240" w:lineRule="auto"/>
        <w:jc w:val="left"/>
        <w:textAlignment w:val="center"/>
        <w:rPr>
          <w:rStyle w:val="5"/>
        </w:rPr>
      </w:pPr>
      <w:r>
        <w:rPr>
          <w:rStyle w:val="5"/>
        </w:rPr>
        <w:t>公民参与民主决策的多种方式：</w:t>
      </w:r>
    </w:p>
    <w:p>
      <w:pPr>
        <w:spacing w:line="240" w:lineRule="auto"/>
        <w:jc w:val="left"/>
        <w:textAlignment w:val="center"/>
        <w:rPr>
          <w:rStyle w:val="5"/>
        </w:rPr>
      </w:pPr>
      <w:r>
        <w:rPr>
          <w:rStyle w:val="5"/>
        </w:rPr>
        <w:t>（1）社情民意反映制度：公民可以通过社情民意反映制度参与民主决策，即公民可以向决策机关反映意见、提出建议。</w:t>
      </w:r>
    </w:p>
    <w:p>
      <w:pPr>
        <w:spacing w:line="240" w:lineRule="auto"/>
        <w:jc w:val="left"/>
        <w:textAlignment w:val="center"/>
        <w:rPr>
          <w:rStyle w:val="5"/>
        </w:rPr>
      </w:pPr>
      <w:r>
        <w:rPr>
          <w:rStyle w:val="5"/>
        </w:rPr>
        <w:t>（2）专家咨询制度：专家学者利用自己掌握的专业知识、相关信息等，对专业性、技术性较强的重大事项进行分析论证，这是公民通过专家咨询制度参与民主决策。</w:t>
      </w:r>
    </w:p>
    <w:p>
      <w:pPr>
        <w:spacing w:line="240" w:lineRule="auto"/>
        <w:jc w:val="left"/>
        <w:textAlignment w:val="center"/>
        <w:rPr>
          <w:rStyle w:val="5"/>
        </w:rPr>
      </w:pPr>
      <w:r>
        <w:rPr>
          <w:rStyle w:val="5"/>
        </w:rPr>
        <w:t>（3）重大事项社会公示制度：决策机关将涉及公共利益的各项决策进行公示，公民在了解有关内容后发表意见，提出建议，这是公民通过重大事项社会公示制度参与民主决策。</w:t>
      </w:r>
    </w:p>
    <w:p>
      <w:pPr>
        <w:spacing w:line="240" w:lineRule="auto"/>
        <w:jc w:val="left"/>
        <w:textAlignment w:val="center"/>
        <w:rPr>
          <w:rStyle w:val="5"/>
        </w:rPr>
      </w:pPr>
      <w:r>
        <w:rPr>
          <w:rStyle w:val="5"/>
        </w:rPr>
        <w:t>（4）社会听证制度：公民可以通过社会听证制度参与决策。在听证会上，公民充分发表意见、提出建议，可以帮助决策机关发现拟定的决策方案存在哪些问题，并加以修正、完善。</w:t>
      </w:r>
    </w:p>
    <w:p>
      <w:pPr>
        <w:spacing w:line="240" w:lineRule="auto"/>
        <w:jc w:val="left"/>
        <w:textAlignment w:val="center"/>
        <w:rPr>
          <w:rStyle w:val="5"/>
        </w:rPr>
      </w:pPr>
      <w:r>
        <w:rPr>
          <w:rStyle w:val="5"/>
        </w:rPr>
        <w:t>7．A</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甲企业占有某国M商品市场份额的三分之一以上，甲企业引进先进技术设备,产能增加了20%。”说明M商品的供给量增加，导致M商品的价格下降，本题A符合题意；B图中供给曲线S向左移动，说明M商品的供给量减少，应题意不符，应排除；C图中需求曲线向左移动，说明M商品的需求量减少，与题意无关，应排除；D图中需求曲线向右移动，说明M商品的需求量增加，与题意无关，应排除；本题应选A。</w:t>
      </w:r>
    </w:p>
    <w:p>
      <w:pPr>
        <w:spacing w:line="240" w:lineRule="auto"/>
        <w:jc w:val="left"/>
        <w:textAlignment w:val="center"/>
        <w:rPr>
          <w:rStyle w:val="5"/>
        </w:rPr>
      </w:pPr>
      <w:r>
        <w:rPr>
          <w:rStyle w:val="5"/>
        </w:rPr>
        <w:t>8．A</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本题考查政府主要职能的相关知识。本题主要涉及的是政府的经济职能和社会职能。材料中作为政府职能部门的国家医疗保障局主导药品集中采购目的是以价格杠杆为路径，通过经济手段进行宏观调控和市场监管，以维护药品市场秩序，维护人民群众用药安全和切身利益。“切实减轻患者的用药负担”是国家医疗保障局主导药品集中采购的一个目的，题肢①符合题意；加强社会建设是政府的主要职能，国家医疗保障局主导药品集中采购是履行政府社会职能的具体体现，“改善社会民生”是国家医疗保障局主导药品集中采购，调控药品价格的主要目的，题肢②符合题意；从群众来到群众中去是政府的工作方法，题中没有体现，更谈不上创新，“保障人民的民主权利”属于政府的政治职能，题肢③不符合题意；“参与药品市场竞争”不是政府履行职能的目的，题肢④表述错误。故本题选A。</w:t>
      </w:r>
    </w:p>
    <w:p>
      <w:pPr>
        <w:spacing w:line="240" w:lineRule="auto"/>
        <w:jc w:val="left"/>
        <w:textAlignment w:val="center"/>
        <w:rPr>
          <w:rStyle w:val="5"/>
        </w:rPr>
      </w:pPr>
      <w:r>
        <w:rPr>
          <w:rStyle w:val="5"/>
        </w:rPr>
        <w:t>【点睛】</w:t>
      </w:r>
    </w:p>
    <w:p>
      <w:pPr>
        <w:spacing w:line="240" w:lineRule="auto"/>
        <w:jc w:val="left"/>
        <w:textAlignment w:val="center"/>
        <w:rPr>
          <w:rStyle w:val="5"/>
        </w:rPr>
      </w:pPr>
      <w:r>
        <w:rPr>
          <w:rStyle w:val="5"/>
        </w:rPr>
        <w:t>对政府的职能，考生要准确掌握各项职能的内容以及履行的目的。政府政治职能主要是保障人民民主和维护国家长治久安，保卫国家独立与主权，保障人民民主，维护社会治安，打击违法犯罪等；政府经济职能主要是进行宏观调控、市场监管；政府文化职能主要是提高全民族的思想道德素质和科学文化素质,通过发展教育、科技、文化、卫生、体育等事业，努力提高国家文化软实力；政府履行加强社会建设职能的目的是保障政府加快健全公共服务体系，保证幼有所育、学有所教、劳有所得、病有所医、老有所养、住有所居、弱有所扶，侧重于基本公共设施，民生问题、社会保障等。政府推进生态文明建设主要是节约资源、保护环境,为人民创造良好的生产生活环境；强调生态环境的保护。</w:t>
      </w:r>
    </w:p>
    <w:p>
      <w:pPr>
        <w:spacing w:line="240" w:lineRule="auto"/>
        <w:jc w:val="left"/>
        <w:textAlignment w:val="center"/>
        <w:rPr>
          <w:rStyle w:val="5"/>
        </w:rPr>
      </w:pPr>
      <w:r>
        <w:rPr>
          <w:rStyle w:val="5"/>
        </w:rPr>
        <w:t>9．A</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本题考查人民政协职能的相关知识。政协委员建言献策，是政治协商，①符合题意；政协委员针对养老服务等存在的不足督促改进，是政协的民主监督，②符合题意；政协委员听取并讨论政府工作报告及外商投资法草案，是政协的参政议政，③符合题意；政协的职能是政治协商、民主监督、参政议政。政协学习重要思想理论是加强自己的思想理论水平，不是政协的三项职能，④不符合题意。故本题选A。</w:t>
      </w:r>
    </w:p>
    <w:p>
      <w:pPr>
        <w:spacing w:line="240" w:lineRule="auto"/>
        <w:jc w:val="left"/>
        <w:textAlignment w:val="center"/>
        <w:rPr>
          <w:rStyle w:val="5"/>
        </w:rPr>
      </w:pPr>
      <w:r>
        <w:rPr>
          <w:rStyle w:val="5"/>
        </w:rPr>
        <w:t>10．B</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此题考查影响家庭消费的因素的相关知识。该居民2014-2018年的恩格系数逐年减小，这表明该居民的生活水平在逐年提高，产生这一变化的原因可能是经济持续健康发展，就业充分，居民收人稳步增长，社会保障水平逐步提高，②③正确；恩格尔系数反映的是食品支出在家庭总消费支出中的比重，恩格尔系数下降并不意味着食品支出总额减少，①说法错误，排除；④是对材料的解读，不符合题意，排除。故本题选B。</w:t>
      </w:r>
    </w:p>
    <w:p>
      <w:pPr>
        <w:spacing w:line="240" w:lineRule="auto"/>
        <w:jc w:val="left"/>
        <w:textAlignment w:val="center"/>
        <w:rPr>
          <w:rStyle w:val="5"/>
        </w:rPr>
      </w:pPr>
      <w:r>
        <w:rPr>
          <w:rStyle w:val="5"/>
        </w:rPr>
        <w:t>11．C</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sz w:val="21"/>
        </w:rPr>
      </w:pPr>
      <w:r>
        <w:rPr>
          <w:rStyle w:val="5"/>
          <w:sz w:val="21"/>
        </w:rPr>
        <w:t>下调金融机构人民币存款准备金率，会带来货币供应量的增加，而不是减少，A错误。下调金融机构人民币存款准备金率，会带来货币供应量的增加，利率应该降低，而不是上升，B错误。下调金融机构人民币存款准备金率，会带来货币供应量的增加，导致利率降低，投资增加，刺激总需求增加，C符合题意。下调金融机构人民币存款准备金率，会带来货币供应量的增加，而不是减少，D错误。故本题选C。</w:t>
      </w:r>
    </w:p>
    <w:p>
      <w:pPr>
        <w:spacing w:line="240" w:lineRule="auto"/>
        <w:jc w:val="left"/>
        <w:textAlignment w:val="center"/>
        <w:rPr>
          <w:rStyle w:val="5"/>
        </w:rPr>
      </w:pPr>
      <w:r>
        <w:rPr>
          <w:rStyle w:val="5"/>
        </w:rPr>
        <w:t>【点睛】</w:t>
      </w:r>
    </w:p>
    <w:p>
      <w:pPr>
        <w:spacing w:line="240" w:lineRule="auto"/>
        <w:jc w:val="left"/>
        <w:textAlignment w:val="center"/>
        <w:rPr>
          <w:rStyle w:val="5"/>
          <w:sz w:val="21"/>
        </w:rPr>
      </w:pPr>
      <w:r>
        <w:rPr>
          <w:rStyle w:val="5"/>
          <w:sz w:val="21"/>
        </w:rPr>
        <w:t>“传导题”最常用的方法是“首位判断法”或“尾项判断法”，即找出事件、现象关联中的第一位或最后一位。对于较复杂的排序选择题无法用“首位判断法”直接选出正确答案时，通常采用“首尾两端结合判断法”进行解答。第一步，先看“首”，运用排除法缩小范围。第二步，看“尾”，即对剩余项的“尾”进行比较分析，判断哪个尾项正确。排序选择题的设计无论内容和形式怎样变化，在掌握基础知识的前提下，充分运用解题技巧，注意内容之间的逻辑关系，就能化繁为简，变难为易。</w:t>
      </w:r>
    </w:p>
    <w:p>
      <w:pPr>
        <w:spacing w:line="240" w:lineRule="auto"/>
        <w:jc w:val="left"/>
        <w:textAlignment w:val="center"/>
        <w:rPr>
          <w:rStyle w:val="5"/>
        </w:rPr>
      </w:pPr>
      <w:r>
        <w:rPr>
          <w:rStyle w:val="5"/>
        </w:rPr>
        <w:t>12．B</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商品是用于交换的劳动产品，一物品成为商品需要满足一是劳动产品，二是用于交换两个条件，材料中的思想产品是专家学者脑力劳动的成果，并收取一定费用，这说明思想产品作为劳动产品用于了交换，属于商品，①当选。智库能为社会经济等领域的发展提供满意方案或优化方案等思想产品，有利于促进我国自主创新，因此政府应重视智库力量，以促进经济社会发展，④当选。商品可以是有形的，也可以是“无形”的服务，有形还是无形不是判断商品的标准，故②说法错误。智库是头脑企业，以营利为目的，故③说法错误。故选 B。</w:t>
      </w:r>
    </w:p>
    <w:p>
      <w:pPr>
        <w:spacing w:line="240" w:lineRule="auto"/>
        <w:jc w:val="left"/>
        <w:textAlignment w:val="center"/>
        <w:rPr>
          <w:rStyle w:val="5"/>
        </w:rPr>
      </w:pPr>
      <w:r>
        <w:rPr>
          <w:rStyle w:val="5"/>
        </w:rPr>
        <w:t>13．A</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从材料可以看出，该市人大常委会坚持监督与支持有机统一，综合运用专题询问、满意度测评等刚性监督手段，着力提升监督实效，确保常委会决议决定、代表意见建议得到有效落实和解决。这表明民主集中制是我国政体的组织和活动原则，人大常委会行使监督权，①②项符合题意；人大常委会是人民代表大会这一权力机关的常设机关，可以行使监督权，但不是法律监督机关，③项说法错误；质询权是人大代表的一项权利，人大常委会不行使质询权，④项说法错误；正确选项为A。</w:t>
      </w:r>
    </w:p>
    <w:p>
      <w:pPr>
        <w:spacing w:line="240" w:lineRule="auto"/>
        <w:jc w:val="left"/>
        <w:textAlignment w:val="center"/>
        <w:rPr>
          <w:rStyle w:val="5"/>
        </w:rPr>
      </w:pPr>
      <w:r>
        <w:rPr>
          <w:rStyle w:val="5"/>
        </w:rPr>
        <w:t>【点睛】</w:t>
      </w:r>
    </w:p>
    <w:p>
      <w:pPr>
        <w:spacing w:line="240" w:lineRule="auto"/>
        <w:jc w:val="left"/>
        <w:textAlignment w:val="center"/>
        <w:rPr>
          <w:rStyle w:val="5"/>
        </w:rPr>
      </w:pPr>
      <w:r>
        <w:rPr>
          <w:rStyle w:val="5"/>
        </w:rPr>
        <w:t>人民代表大会与其他国家机关的关系是怎样的？</w:t>
      </w:r>
    </w:p>
    <w:p>
      <w:pPr>
        <w:spacing w:line="240" w:lineRule="auto"/>
        <w:jc w:val="left"/>
        <w:textAlignment w:val="center"/>
        <w:rPr>
          <w:rStyle w:val="5"/>
        </w:rPr>
      </w:pPr>
      <w:r>
        <w:rPr>
          <w:rStyle w:val="5"/>
        </w:rPr>
        <w:t>（1）关系：人民代表大会是国家权力机关，国家行政机关、司法机关都由人民代表大会产生、对它负责、受它监督。是监督与被监督的关系。（2）人民代表大会与其他国家机关的关系体现了我国人大制度的组织和活动原则民主集中制。</w:t>
      </w:r>
    </w:p>
    <w:p>
      <w:pPr>
        <w:spacing w:line="240" w:lineRule="auto"/>
        <w:jc w:val="left"/>
        <w:textAlignment w:val="center"/>
        <w:rPr>
          <w:rStyle w:val="5"/>
        </w:rPr>
      </w:pPr>
      <w:r>
        <w:rPr>
          <w:rStyle w:val="5"/>
        </w:rPr>
        <w:t>14．C</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①错误，中央经济工作会议主要强调的是“总结当年的经济工作成绩，分析研判当前国内国际经济形势，制定来年宏观经济发展规划”，而不是强调党对政府工作的内部监督，再者党对政府的监督属于行政监督体系的外部监督，而不是内部监督；②③符合题意，中央经济工作会议的任务是总结当年的经济工作成绩，分析研判当前国内国际经济形势，制定来年宏观经济发展规划。由此可见，中央经济工作会议彰显了中国共产党统领全局的核心作用；体现了政府在经济建设中负有重要职能；④错误，对国家重大事项的决定权的主体是全国人民代表大会，而不是国务院；故选C。</w:t>
      </w:r>
    </w:p>
    <w:p>
      <w:pPr>
        <w:spacing w:line="240" w:lineRule="auto"/>
        <w:jc w:val="left"/>
        <w:textAlignment w:val="center"/>
        <w:rPr>
          <w:rStyle w:val="5"/>
        </w:rPr>
      </w:pPr>
      <w:r>
        <w:rPr>
          <w:rStyle w:val="5"/>
        </w:rPr>
        <w:t>【点睛】</w:t>
      </w:r>
    </w:p>
    <w:p>
      <w:pPr>
        <w:spacing w:line="240" w:lineRule="auto"/>
        <w:jc w:val="left"/>
        <w:textAlignment w:val="center"/>
        <w:rPr>
          <w:rStyle w:val="5"/>
        </w:rPr>
      </w:pPr>
      <w:r>
        <w:rPr>
          <w:rStyle w:val="5"/>
        </w:rPr>
        <w:t>本题主要考查了中国共产党的领导地位执政能力的执政方式；我国政府的经济职能的相关知识，考查学生提取信息、调动所学知识理解和解决问题的能力。解答时要准确理解材料中“中央经济工作会议”的任务，注意把材料和所学知识对应起来，排除错误或不合题意的选项。</w:t>
      </w:r>
    </w:p>
    <w:p>
      <w:pPr>
        <w:spacing w:line="240" w:lineRule="auto"/>
        <w:jc w:val="left"/>
        <w:textAlignment w:val="center"/>
        <w:rPr>
          <w:rStyle w:val="5"/>
        </w:rPr>
      </w:pPr>
      <w:r>
        <w:rPr>
          <w:rStyle w:val="5"/>
        </w:rPr>
        <w:t>15．C</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加芯的信用卡是商业银行对资信状况良好的客户发行的一种信用凭证，可以简化收款 手续，方便购物消费，持卡人可以在发卡银行指定的消费场所消费，也可以在指定的营业机构存取现金或转账，①②③适合题意；加芯的信用卡提高了安全性，但并不是解决了安全问题，④说法太绝对，排除；故本题答案选C。</w:t>
      </w:r>
    </w:p>
    <w:p>
      <w:pPr>
        <w:spacing w:line="240" w:lineRule="auto"/>
        <w:jc w:val="left"/>
        <w:textAlignment w:val="center"/>
        <w:rPr>
          <w:rStyle w:val="5"/>
        </w:rPr>
      </w:pPr>
      <w:r>
        <w:rPr>
          <w:rStyle w:val="5"/>
        </w:rPr>
        <w:t>16．D</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①选项错误，维护世界和平、促进共同发展是我国外交政策的宗旨。②选项“决定力量”的表述错误。在G20峰会上，习近平主席强调二十国集团要坚持开放合作、伙伴精神、创新引领、普惠共赢，以负责任态度把握世界经济大方向。习主席的发言反映了爱好和平、向往发展的国家和人民的共同要求，符合当今时代和平与发展的主题，③④选项入选。选D。</w:t>
      </w:r>
    </w:p>
    <w:p>
      <w:pPr>
        <w:spacing w:line="240" w:lineRule="auto"/>
        <w:jc w:val="left"/>
        <w:textAlignment w:val="center"/>
        <w:rPr>
          <w:rStyle w:val="5"/>
        </w:rPr>
      </w:pPr>
      <w:r>
        <w:rPr>
          <w:rStyle w:val="5"/>
        </w:rPr>
        <w:t>【点睛】</w:t>
      </w:r>
    </w:p>
    <w:p>
      <w:pPr>
        <w:spacing w:line="240" w:lineRule="auto"/>
        <w:jc w:val="left"/>
        <w:textAlignment w:val="center"/>
        <w:rPr>
          <w:rStyle w:val="5"/>
        </w:rPr>
      </w:pPr>
      <w:r>
        <w:rPr>
          <w:rStyle w:val="5"/>
        </w:rPr>
        <w:t>解答组合型选择题一般采用：“排除法”和“比较法”：</w:t>
      </w:r>
    </w:p>
    <w:p>
      <w:pPr>
        <w:spacing w:line="240" w:lineRule="auto"/>
        <w:jc w:val="left"/>
        <w:textAlignment w:val="center"/>
        <w:rPr>
          <w:rStyle w:val="5"/>
        </w:rPr>
      </w:pPr>
      <w:r>
        <w:rPr>
          <w:rStyle w:val="5"/>
        </w:rPr>
        <w:t xml:space="preserve">1．运用“排除法”缩小范围 </w:t>
      </w:r>
    </w:p>
    <w:p>
      <w:pPr>
        <w:spacing w:line="240" w:lineRule="auto"/>
        <w:jc w:val="left"/>
        <w:textAlignment w:val="center"/>
        <w:rPr>
          <w:rStyle w:val="5"/>
        </w:rPr>
      </w:pPr>
      <w:r>
        <w:rPr>
          <w:rStyle w:val="5"/>
        </w:rPr>
        <w:t xml:space="preserve">在认真审读背景材料、题干，明确题干要求指向的基础上，从最容易发现的错误(或正确)题肢入手，先确定其中明显错误的观点或明显正确的观点，然后将含有明显错误观点的题肢或不含有明显正确观点的题肢，从备选题肢中排除以缩小范围。 </w:t>
      </w:r>
    </w:p>
    <w:p>
      <w:pPr>
        <w:spacing w:line="240" w:lineRule="auto"/>
        <w:jc w:val="left"/>
        <w:textAlignment w:val="center"/>
        <w:rPr>
          <w:rStyle w:val="5"/>
        </w:rPr>
      </w:pPr>
      <w:r>
        <w:rPr>
          <w:rStyle w:val="5"/>
        </w:rPr>
        <w:t>2．运用“对比法”对其余题肢进行比较，确定正确选项</w:t>
      </w:r>
    </w:p>
    <w:p>
      <w:pPr>
        <w:spacing w:line="240" w:lineRule="auto"/>
        <w:jc w:val="left"/>
        <w:textAlignment w:val="center"/>
        <w:rPr>
          <w:rStyle w:val="5"/>
        </w:rPr>
      </w:pPr>
      <w:r>
        <w:rPr>
          <w:rStyle w:val="5"/>
        </w:rPr>
        <w:t>在初步排除缩小范围后，便可以确定剩余题肢中的“相同”的选项为正确题肢，一般不必费心去分析，只需对“相异”的选项进行比较、分析和判断，看哪些更符合题意，以最终确定答案。</w:t>
      </w:r>
    </w:p>
    <w:p>
      <w:pPr>
        <w:spacing w:line="240" w:lineRule="auto"/>
        <w:jc w:val="left"/>
        <w:textAlignment w:val="center"/>
        <w:rPr>
          <w:rStyle w:val="5"/>
        </w:rPr>
      </w:pPr>
      <w:r>
        <w:rPr>
          <w:rStyle w:val="5"/>
        </w:rPr>
        <w:t>17．C</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本题以人民币兑美元汇率变化和美元加息为背景，考查外汇和汇率的有关知识，考查考生获取解读信息、调动运用知识以及运用辩证思维探究问题的能力。人民币贬值，美元升值，不利于进口，不利于中国企业对外直接投资，①④符合题意；美元升值，可能会引起资本外流，但“大量外流”的说法不恰当，②排除；美元升值，我国优势出口企业的竞争力不一定降低，且人民币贬值有利于扩大出口，③说法错误；故本题答案选C。</w:t>
      </w:r>
    </w:p>
    <w:p>
      <w:pPr>
        <w:spacing w:line="240" w:lineRule="auto"/>
        <w:jc w:val="left"/>
        <w:textAlignment w:val="center"/>
        <w:rPr>
          <w:rStyle w:val="5"/>
        </w:rPr>
      </w:pPr>
      <w:r>
        <w:rPr>
          <w:rStyle w:val="5"/>
        </w:rPr>
        <w:t>18．C</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①④符合题意，选项在党的领导下，政府切实履行保护公民生命安全及合法权益的职能和确保安全生产、保障人民群众安居乐业是各级党委和政府必须承担的责任是对“党政同责”的正确理解。②错误，党和政府都不是国家权力机关，人民代表大会才是国家权力机关。③错误，政府要负起确保安全生产、维护社会稳定的行政责任，党并不履行行政职责。故答案为C。</w:t>
      </w:r>
    </w:p>
    <w:p>
      <w:pPr>
        <w:spacing w:line="240" w:lineRule="auto"/>
        <w:jc w:val="left"/>
        <w:textAlignment w:val="center"/>
        <w:rPr>
          <w:rStyle w:val="5"/>
        </w:rPr>
      </w:pPr>
      <w:r>
        <w:rPr>
          <w:rStyle w:val="5"/>
        </w:rPr>
        <w:t>19．D</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民主选举具有“自下而上”和“公平投票”的性质，民众投票选举“当家人”是政治文明进步的表现，差额选举能促使候选人之间形成竞争，让选民择优选择，③④项符合题意；国家性质决定选举方式，选举方式的选择必须体现国家性质，①项说法错误；民主的本质是民意的自由表达，而选举只是一种手段，②项说法错误；正确选项为D。</w:t>
      </w:r>
    </w:p>
    <w:p>
      <w:pPr>
        <w:spacing w:line="240" w:lineRule="auto"/>
        <w:jc w:val="left"/>
        <w:textAlignment w:val="center"/>
        <w:rPr>
          <w:rStyle w:val="5"/>
        </w:rPr>
      </w:pPr>
      <w:r>
        <w:rPr>
          <w:rStyle w:val="5"/>
        </w:rPr>
        <w:t>【点睛】</w:t>
      </w:r>
    </w:p>
    <w:p>
      <w:pPr>
        <w:spacing w:line="240" w:lineRule="auto"/>
        <w:jc w:val="left"/>
        <w:textAlignment w:val="center"/>
        <w:rPr>
          <w:rStyle w:val="5"/>
        </w:rPr>
      </w:pPr>
      <w:r>
        <w:rPr>
          <w:rStyle w:val="5"/>
        </w:rPr>
        <w:t>选择选举方式的主要依据：</w:t>
      </w:r>
    </w:p>
    <w:p>
      <w:pPr>
        <w:spacing w:line="240" w:lineRule="auto"/>
        <w:jc w:val="left"/>
        <w:textAlignment w:val="center"/>
        <w:rPr>
          <w:rStyle w:val="5"/>
        </w:rPr>
      </w:pPr>
      <w:r>
        <w:rPr>
          <w:rStyle w:val="5"/>
        </w:rPr>
        <w:t>（1）采取什么样的选举方式，在不同的时期，不同的地区，要根据社会经济制度、物质生活条件、选民的文化水平等具体条件来确定。</w:t>
      </w:r>
    </w:p>
    <w:p>
      <w:pPr>
        <w:spacing w:line="240" w:lineRule="auto"/>
        <w:jc w:val="left"/>
        <w:textAlignment w:val="center"/>
        <w:rPr>
          <w:rStyle w:val="5"/>
        </w:rPr>
      </w:pPr>
      <w:r>
        <w:rPr>
          <w:rStyle w:val="5"/>
        </w:rPr>
        <w:t>（2）我国选举制度的历程表明，选举方式的选择必须体现国家性质，与社会进步、经济发展状况相适应。我国是人民民主专政的社会主义国家，根据我国的国家性质和初级阶段的基本国情，人口众多、幅员辽阔、发展很不平衡的状况，我国将在相当长的一段时间内采用直接和间接相结合的选举方式。</w:t>
      </w:r>
    </w:p>
    <w:p>
      <w:pPr>
        <w:spacing w:line="240" w:lineRule="auto"/>
        <w:jc w:val="left"/>
        <w:textAlignment w:val="center"/>
        <w:rPr>
          <w:rStyle w:val="5"/>
        </w:rPr>
      </w:pPr>
      <w:r>
        <w:rPr>
          <w:rStyle w:val="5"/>
        </w:rPr>
        <w:t>20．B</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从“东奔西走取现金”到“一张卡片走天下”,从“便捷的网上快捷支付”到“轻松的二维码付款”,不经意间，支付创新正在改变着我们的生活方式和消费习惯，这说明支付创新改变了支付方式，推动了网络消费的市场发展，简化了收款手续，促进经济社会运行效率的提升，②④正确且符合题意；支付创新既没有丰富货币的职能，也不能降低商品价格，①③错误。故本题答案选B。</w:t>
      </w:r>
    </w:p>
    <w:p>
      <w:pPr>
        <w:spacing w:line="240" w:lineRule="auto"/>
        <w:jc w:val="left"/>
        <w:textAlignment w:val="center"/>
        <w:rPr>
          <w:rStyle w:val="5"/>
        </w:rPr>
      </w:pPr>
      <w:r>
        <w:rPr>
          <w:rStyle w:val="5"/>
        </w:rPr>
        <w:t>21．B</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sz w:val="21"/>
        </w:rPr>
      </w:pPr>
      <w:r>
        <w:rPr>
          <w:rStyle w:val="5"/>
          <w:sz w:val="21"/>
        </w:rPr>
        <w:t>“中共中央政治局就长生生物疫苗案件作出重要指示，要严厉打击，从严重判，绝不姑息”，体现了要坚决守住安全底线，全力保障群众切身利益，①符合题意。“党不断扩大职能范围”说法错误，中国共产党是执政党，坚持依法执政，并没有涉及扩大职能范围，②不符合题意。以人为本执政为民主体是中国共产党，不是政府，③表述错误。“中共中央政治局就长生生物疫苗案件作出重要指示，对那些利欲熏心、无视规则的不法企业，对那些敢于挑战道德和良知底线的人，要严厉打击，从严重判，绝不姑息”，体现了党把人民利益放首位，领导打击违法行为，④符合题意。故本题选B。</w:t>
      </w:r>
    </w:p>
    <w:p>
      <w:pPr>
        <w:spacing w:line="240" w:lineRule="auto"/>
        <w:jc w:val="left"/>
        <w:textAlignment w:val="center"/>
        <w:rPr>
          <w:rStyle w:val="5"/>
        </w:rPr>
      </w:pPr>
      <w:r>
        <w:rPr>
          <w:rStyle w:val="5"/>
        </w:rPr>
        <w:t>22．B</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该企业今年与去年相比，劳动生产率提高一倍，在其他条件不变的情况下，其价值总量也会增加一倍，也即生产总值会增加一倍。题目中，该企业在今年的投资规模与去年一样，即可以认为今年的生产成本与去年相同，根据公式，经济效益=生产总值／生产成本，故可以判断出经济效益增加，根据公式企业利润=生产总值-生产成本，故可以判断出企业的利润增加，故②选项表述正确，①③④均错误。选B。</w:t>
      </w:r>
    </w:p>
    <w:p>
      <w:pPr>
        <w:spacing w:line="240" w:lineRule="auto"/>
        <w:jc w:val="left"/>
        <w:textAlignment w:val="center"/>
        <w:rPr>
          <w:rStyle w:val="5"/>
        </w:rPr>
      </w:pPr>
      <w:r>
        <w:rPr>
          <w:rStyle w:val="5"/>
        </w:rPr>
        <w:t>23．A</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有效制约和监督权力的关键，是要健全权力运行的制约和监督体系。行政监督体系，包括行政系统外部的监督（权力机关、司法机关、监察委员会、中国共产党、人民政协、社会和公民）和行政系统内部的监督（上级政府、审计部门、法治部门）。对政府权力具有外部监督职能的国家机关有各级人代会及其常委会、人民检察院和人民法院，①②适合题意；③④也是外部监督，但不是国家机关，不合题意，排除；故本题答案选A。</w:t>
      </w:r>
    </w:p>
    <w:p>
      <w:pPr>
        <w:spacing w:line="240" w:lineRule="auto"/>
        <w:jc w:val="left"/>
        <w:textAlignment w:val="center"/>
        <w:rPr>
          <w:rStyle w:val="5"/>
        </w:rPr>
      </w:pPr>
      <w:r>
        <w:rPr>
          <w:rStyle w:val="5"/>
        </w:rPr>
        <w:t>24．A</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社会劳动生产率与单位商品价值量成反比，2017年，某商品单位价值量为240元，2018年全行业劳动生产率提高了20%，可由此首先计算出2018年该商品单位价值量为：240÷(1+20%)=200；然后设该企业劳动生产率为x，再根据商品价值总量=单位商品价值量*商品数量，列出方程为200*(1+x)*1 =280，由此得出x=40%。 故本题答案选A。</w:t>
      </w:r>
    </w:p>
    <w:p>
      <w:pPr>
        <w:spacing w:line="240" w:lineRule="auto"/>
        <w:jc w:val="left"/>
        <w:textAlignment w:val="center"/>
        <w:rPr>
          <w:rStyle w:val="5"/>
        </w:rPr>
      </w:pPr>
      <w:r>
        <w:rPr>
          <w:rStyle w:val="5"/>
        </w:rPr>
        <w:t>25．B</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①符合题意，全国政协举行双周协商座谈会能够发挥人民政协的优势,推进党和政府决策的科学化民主化。②表述错误，人民政协是爱国统一战线组织，是由中国共产党领导的，由各民主党派和各人民团体参加的，包括全体社会主义劳动者、社会主义事业的建设者、拥护社会主义的爱国者和拥护祖国统一的爱国者的广泛的政治联盟。③表述错误，人们政协没有国家决策权。④符合题意，人民政协举行的双周协商座谈会，是社会主义协商民主的重要形式,体现了人民民主专政的本质。故选B。</w:t>
      </w:r>
    </w:p>
    <w:p>
      <w:pPr>
        <w:spacing w:line="240" w:lineRule="auto"/>
        <w:jc w:val="left"/>
        <w:textAlignment w:val="center"/>
        <w:rPr>
          <w:rStyle w:val="5"/>
        </w:rPr>
      </w:pPr>
      <w:r>
        <w:rPr>
          <w:rStyle w:val="5"/>
        </w:rPr>
        <w:t>26．①地方各级人民代表大会是地方各级国家权力机关,依法行使地方立法权。制定地方性法规。②贯彻民主集中制原则,接受全国人大的统一领导地方立法要充分发挥地方的积极性。③党的领导是社会主义法治最根本的保证,因此,要始终把党的领导贯彻到地方立法工作全过程。④地方人大要保障人民当家作主,对人民负责。坚持依法治国。提高立法质量,结合地方实际制定更多有效管用、人民群众期待和满意的法规。</w:t>
      </w:r>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本题要求考生结合材料，运用“发展社会主义民主政治”的知识，说明新时代地方立法应该如何大有可为，本题的知识范围是运用“发展社会主义民主政治”的知识，问题指向是结合材料，说明新时代地方立法应该如何大有可为，属于措施类主观题。具体解答本题考生可结合材料中的关键信息并转化为“发展社会主义民主政治”的知识来组织答案：具体可从地方各级人民代表大会的性质和依法行使地方立法权、贯彻民主集中制原则、党的领导是社会主义法治最根本的保证、地方人大要保障人民当家作主、对人民负责和坚持依法治国等角度来分析说明。</w:t>
      </w:r>
    </w:p>
    <w:p>
      <w:pPr>
        <w:spacing w:line="240" w:lineRule="auto"/>
        <w:jc w:val="left"/>
        <w:textAlignment w:val="center"/>
        <w:rPr>
          <w:rStyle w:val="5"/>
        </w:rPr>
      </w:pPr>
      <w:r>
        <w:rPr>
          <w:rStyle w:val="5"/>
        </w:rPr>
        <w:t>【点睛】</w:t>
      </w:r>
    </w:p>
    <w:p>
      <w:pPr>
        <w:spacing w:line="240" w:lineRule="auto"/>
        <w:jc w:val="left"/>
        <w:textAlignment w:val="center"/>
        <w:rPr>
          <w:rStyle w:val="5"/>
        </w:rPr>
      </w:pPr>
      <w:r>
        <w:rPr>
          <w:rStyle w:val="5"/>
        </w:rPr>
        <w:t>解答建议、措施类主观题，一是从课本知识中找方法，熟记教材中提到的相关知识；二是从材料中找方法，总结材料中提到的成功做法，找到材料中提到的存在问题，根据问题分别对不同主体提出相应的解决措施；三是主体发散法。回答时必须把观点和材料相结合，注意多角度思考。</w:t>
      </w:r>
    </w:p>
    <w:p>
      <w:pPr>
        <w:spacing w:line="240" w:lineRule="auto"/>
        <w:jc w:val="left"/>
        <w:textAlignment w:val="center"/>
        <w:rPr>
          <w:rStyle w:val="5"/>
        </w:rPr>
      </w:pPr>
      <w:r>
        <w:rPr>
          <w:rStyle w:val="5"/>
        </w:rPr>
        <w:t>27．①随着经济发展、收入增加，人们的消费水平提高，增加了电影消费支出，电影票房增加。②价格影响需求。由于电影票价升高，使得观影人数减少。③盗版资源与影院资源互为替代品，高清盗版资源在网络流传，导致观影人次减少，电影票房受到侵蚀。</w:t>
      </w:r>
      <w:bookmarkStart w:id="0" w:name="_GoBack"/>
      <w:bookmarkEnd w:id="0"/>
    </w:p>
    <w:p>
      <w:pPr>
        <w:spacing w:line="240" w:lineRule="auto"/>
        <w:jc w:val="left"/>
        <w:textAlignment w:val="center"/>
        <w:rPr>
          <w:rStyle w:val="5"/>
        </w:rPr>
      </w:pPr>
      <w:r>
        <w:rPr>
          <w:rStyle w:val="5"/>
        </w:rPr>
        <w:t>【解析】</w:t>
      </w:r>
    </w:p>
    <w:p>
      <w:pPr>
        <w:spacing w:line="240" w:lineRule="auto"/>
        <w:jc w:val="left"/>
        <w:textAlignment w:val="center"/>
        <w:rPr>
          <w:rStyle w:val="5"/>
        </w:rPr>
      </w:pPr>
      <w:r>
        <w:rPr>
          <w:rStyle w:val="5"/>
        </w:rPr>
        <w:t>【分析】</w:t>
      </w:r>
    </w:p>
    <w:p>
      <w:pPr>
        <w:spacing w:line="240" w:lineRule="auto"/>
        <w:jc w:val="left"/>
        <w:textAlignment w:val="center"/>
        <w:rPr>
          <w:rStyle w:val="5"/>
        </w:rPr>
      </w:pPr>
      <w:r>
        <w:rPr>
          <w:rStyle w:val="5"/>
        </w:rPr>
        <w:t>本题以某校高一（2）班学生小李，在今年春节期间收集了我国电影市场的一些信息为话题设置相关情境，从《经济生活》角度设置相关问题，考查考生对影响消费的因素等知识的把握，考查学生调动和运用知识，描述和阐释事物，论证和探究问题的能力。</w:t>
      </w:r>
    </w:p>
    <w:p>
      <w:pPr>
        <w:spacing w:line="240" w:lineRule="auto"/>
        <w:jc w:val="left"/>
        <w:textAlignment w:val="center"/>
        <w:rPr>
          <w:rStyle w:val="5"/>
        </w:rPr>
      </w:pPr>
      <w:r>
        <w:rPr>
          <w:rStyle w:val="5"/>
        </w:rPr>
        <w:t>【详解】</w:t>
      </w:r>
    </w:p>
    <w:p>
      <w:pPr>
        <w:spacing w:line="240" w:lineRule="auto"/>
        <w:jc w:val="left"/>
        <w:textAlignment w:val="center"/>
        <w:rPr>
          <w:rStyle w:val="5"/>
        </w:rPr>
      </w:pPr>
      <w:r>
        <w:rPr>
          <w:rStyle w:val="5"/>
        </w:rPr>
        <w:t>本题考查有关消费的知识，设问指向今年春节电影票房变化的原因，要从理论依据和现实意义角度分析，实际是考查影响消费的因素，是教材基础知识的理解与运用。解答时把握材料关键信息“票房”“票价”“高清盗版资源”，调动运用相关知识分析回答。随着经济发展、收入增加，人们的消费水平提高，增加了电影消费支出，电影票房增加；价格影响需求，由于电影票价升高，使得观影人数减少；盗版资源与影院资源互为替代品，高清盗版资源在网络流传，导致观影人次减少，电影票房受到侵蚀。</w:t>
      </w:r>
    </w:p>
    <w:sectPr>
      <w:headerReference r:id="rId3" w:type="default"/>
      <w:footerReference r:id="rId4" w:type="default"/>
      <w:footerReference r:id="rId5" w:type="even"/>
      <w:pgSz w:w="11906" w:h="16838"/>
      <w:pgMar w:top="873" w:right="794" w:bottom="873" w:left="794" w:header="851" w:footer="992" w:gutter="0"/>
      <w:pgNumType w:fmt="numberInDash"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50" o:spid="_x0000_s2050"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50A4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uiPriority w:val="99"/>
    <w:rPr>
      <w:sz w:val="18"/>
      <w:szCs w:val="18"/>
    </w:rPr>
  </w:style>
  <w:style w:type="paragraph" w:styleId="10">
    <w:name w:val="No Spacing"/>
    <w:link w:val="11"/>
    <w:qFormat/>
    <w:uiPriority w:val="1"/>
    <w:pPr>
      <w:spacing w:after="200" w:line="276" w:lineRule="auto"/>
    </w:pPr>
    <w:rPr>
      <w:rFonts w:ascii="Times New Roman" w:hAnsi="Times New Roman" w:eastAsia="宋体" w:cs="Times New Roman"/>
      <w:kern w:val="0"/>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49"/>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0</Words>
  <Characters>0</Characters>
  <Lines>1</Lines>
  <Paragraphs>1</Paragraphs>
  <TotalTime>8</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Administrator</cp:lastModifiedBy>
  <dcterms:modified xsi:type="dcterms:W3CDTF">2019-06-11T06:11:36Z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